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538" w:rsidRPr="00115538" w:rsidRDefault="00115538" w:rsidP="00115538">
      <w:pPr>
        <w:shd w:val="clear" w:color="auto" w:fill="FCF8E4"/>
        <w:spacing w:after="0" w:line="306" w:lineRule="atLeast"/>
        <w:textAlignment w:val="top"/>
        <w:rPr>
          <w:rFonts w:ascii="Tahoma" w:eastAsia="Times New Roman" w:hAnsi="Tahoma" w:cs="Tahoma"/>
          <w:b/>
          <w:bCs/>
          <w:color w:val="000000"/>
          <w:sz w:val="17"/>
          <w:szCs w:val="17"/>
        </w:rPr>
      </w:pPr>
      <w:r w:rsidRPr="00115538">
        <w:rPr>
          <w:rFonts w:ascii="Tahoma" w:eastAsia="Times New Roman" w:hAnsi="Tahoma" w:cs="Tahoma"/>
          <w:color w:val="000000"/>
          <w:sz w:val="18"/>
        </w:rPr>
        <w:t>Лекция 6: </w:t>
      </w:r>
    </w:p>
    <w:p w:rsidR="00115538" w:rsidRPr="00115538" w:rsidRDefault="00115538" w:rsidP="00115538">
      <w:pPr>
        <w:shd w:val="clear" w:color="auto" w:fill="FCF8E4"/>
        <w:spacing w:after="0" w:line="306" w:lineRule="atLeast"/>
        <w:textAlignment w:val="top"/>
        <w:outlineLvl w:val="0"/>
        <w:rPr>
          <w:rFonts w:ascii="Times New Roman" w:eastAsia="Times New Roman" w:hAnsi="Times New Roman" w:cs="Times New Roman"/>
          <w:b/>
          <w:bCs/>
          <w:kern w:val="36"/>
          <w:sz w:val="48"/>
          <w:szCs w:val="48"/>
        </w:rPr>
      </w:pPr>
      <w:r w:rsidRPr="00115538">
        <w:rPr>
          <w:rFonts w:ascii="Tahoma" w:eastAsia="Times New Roman" w:hAnsi="Tahoma" w:cs="Tahoma"/>
          <w:b/>
          <w:bCs/>
          <w:color w:val="000000"/>
          <w:kern w:val="36"/>
          <w:sz w:val="48"/>
          <w:szCs w:val="48"/>
        </w:rPr>
        <w:t>Фильтрация трафика и виртуальные сети</w:t>
      </w:r>
    </w:p>
    <w:p w:rsidR="00115538" w:rsidRPr="00115538" w:rsidRDefault="00115538" w:rsidP="00115538">
      <w:pPr>
        <w:shd w:val="clear" w:color="auto" w:fill="FCF8E4"/>
        <w:spacing w:after="0" w:line="306" w:lineRule="atLeast"/>
        <w:jc w:val="right"/>
        <w:textAlignment w:val="top"/>
        <w:rPr>
          <w:rFonts w:ascii="Tahoma" w:eastAsia="Times New Roman" w:hAnsi="Tahoma" w:cs="Tahoma"/>
          <w:b/>
          <w:bCs/>
          <w:color w:val="000000"/>
          <w:sz w:val="15"/>
          <w:szCs w:val="15"/>
        </w:rPr>
      </w:pPr>
      <w:r w:rsidRPr="00115538">
        <w:rPr>
          <w:rFonts w:ascii="Tahoma" w:eastAsia="Times New Roman" w:hAnsi="Tahoma" w:cs="Tahoma"/>
          <w:b/>
          <w:bCs/>
          <w:color w:val="000000"/>
          <w:sz w:val="15"/>
        </w:rPr>
        <w:t>A</w:t>
      </w:r>
    </w:p>
    <w:p w:rsidR="00115538" w:rsidRPr="00115538" w:rsidRDefault="00115538" w:rsidP="00115538">
      <w:pPr>
        <w:shd w:val="clear" w:color="auto" w:fill="FCF8E4"/>
        <w:spacing w:after="0" w:line="306" w:lineRule="atLeast"/>
        <w:jc w:val="right"/>
        <w:textAlignment w:val="top"/>
        <w:rPr>
          <w:rFonts w:ascii="Tahoma" w:eastAsia="Times New Roman" w:hAnsi="Tahoma" w:cs="Tahoma"/>
          <w:color w:val="000000"/>
          <w:sz w:val="17"/>
          <w:szCs w:val="17"/>
        </w:rPr>
      </w:pPr>
      <w:r w:rsidRPr="00115538">
        <w:rPr>
          <w:rFonts w:ascii="Tahoma" w:eastAsia="Times New Roman" w:hAnsi="Tahoma" w:cs="Tahoma"/>
          <w:color w:val="000000"/>
          <w:sz w:val="17"/>
        </w:rPr>
        <w:t> </w:t>
      </w:r>
      <w:r w:rsidRPr="00115538">
        <w:rPr>
          <w:rFonts w:ascii="Tahoma" w:eastAsia="Times New Roman" w:hAnsi="Tahoma" w:cs="Tahoma"/>
          <w:color w:val="000000"/>
          <w:sz w:val="17"/>
          <w:szCs w:val="17"/>
        </w:rPr>
        <w:t>|</w:t>
      </w:r>
      <w:r w:rsidRPr="00115538">
        <w:rPr>
          <w:rFonts w:ascii="Tahoma" w:eastAsia="Times New Roman" w:hAnsi="Tahoma" w:cs="Tahoma"/>
          <w:color w:val="000000"/>
          <w:sz w:val="17"/>
        </w:rPr>
        <w:t> </w:t>
      </w:r>
    </w:p>
    <w:p w:rsidR="00115538" w:rsidRPr="00115538" w:rsidRDefault="00115538" w:rsidP="00115538">
      <w:pPr>
        <w:shd w:val="clear" w:color="auto" w:fill="FCF8E4"/>
        <w:spacing w:after="0" w:line="306" w:lineRule="atLeast"/>
        <w:jc w:val="right"/>
        <w:textAlignment w:val="top"/>
        <w:rPr>
          <w:rFonts w:ascii="Tahoma" w:eastAsia="Times New Roman" w:hAnsi="Tahoma" w:cs="Tahoma"/>
          <w:b/>
          <w:bCs/>
          <w:color w:val="000000"/>
          <w:sz w:val="15"/>
          <w:szCs w:val="15"/>
        </w:rPr>
      </w:pPr>
      <w:hyperlink r:id="rId5" w:history="1">
        <w:r w:rsidRPr="00115538">
          <w:rPr>
            <w:rFonts w:ascii="Tahoma" w:eastAsia="Times New Roman" w:hAnsi="Tahoma" w:cs="Tahoma"/>
            <w:color w:val="0071A6"/>
            <w:sz w:val="17"/>
            <w:u w:val="single"/>
          </w:rPr>
          <w:t>версия для печати</w:t>
        </w:r>
      </w:hyperlink>
    </w:p>
    <w:p w:rsidR="00115538" w:rsidRPr="00115538" w:rsidRDefault="00115538" w:rsidP="00115538">
      <w:pPr>
        <w:shd w:val="clear" w:color="auto" w:fill="FFFFFF"/>
        <w:spacing w:after="0" w:line="306" w:lineRule="atLeast"/>
        <w:jc w:val="center"/>
        <w:rPr>
          <w:rFonts w:ascii="Tahoma" w:eastAsia="Times New Roman" w:hAnsi="Tahoma" w:cs="Tahoma"/>
          <w:color w:val="494949"/>
          <w:sz w:val="18"/>
          <w:szCs w:val="18"/>
        </w:rPr>
      </w:pPr>
      <w:hyperlink r:id="rId6" w:history="1">
        <w:r w:rsidRPr="00115538">
          <w:rPr>
            <w:rFonts w:ascii="Tahoma" w:eastAsia="Times New Roman" w:hAnsi="Tahoma" w:cs="Tahoma"/>
            <w:color w:val="0071A6"/>
            <w:sz w:val="18"/>
            <w:u w:val="single"/>
          </w:rPr>
          <w:t>&lt; Лекция 5</w:t>
        </w:r>
      </w:hyperlink>
      <w:r w:rsidRPr="00115538">
        <w:rPr>
          <w:rFonts w:ascii="Tahoma" w:eastAsia="Times New Roman" w:hAnsi="Tahoma" w:cs="Tahoma"/>
          <w:color w:val="494949"/>
          <w:sz w:val="18"/>
        </w:rPr>
        <w:t> </w:t>
      </w:r>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r w:rsidRPr="00115538">
        <w:rPr>
          <w:rFonts w:ascii="Tahoma" w:eastAsia="Times New Roman" w:hAnsi="Tahoma" w:cs="Tahoma"/>
          <w:b/>
          <w:bCs/>
          <w:color w:val="494949"/>
          <w:sz w:val="18"/>
          <w:szCs w:val="18"/>
        </w:rPr>
        <w:t>Лекция 6</w:t>
      </w:r>
      <w:r w:rsidRPr="00115538">
        <w:rPr>
          <w:rFonts w:ascii="Tahoma" w:eastAsia="Times New Roman" w:hAnsi="Tahoma" w:cs="Tahoma"/>
          <w:color w:val="494949"/>
          <w:sz w:val="18"/>
        </w:rPr>
        <w:t> </w:t>
      </w:r>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7" w:history="1">
        <w:r w:rsidRPr="00115538">
          <w:rPr>
            <w:rFonts w:ascii="Tahoma" w:eastAsia="Times New Roman" w:hAnsi="Tahoma" w:cs="Tahoma"/>
            <w:color w:val="0071A6"/>
            <w:sz w:val="18"/>
            <w:u w:val="single"/>
          </w:rPr>
          <w:t>Лекция 7 &gt;</w:t>
        </w:r>
      </w:hyperlink>
    </w:p>
    <w:p w:rsidR="00115538" w:rsidRPr="00115538" w:rsidRDefault="00115538" w:rsidP="00115538">
      <w:pPr>
        <w:shd w:val="clear" w:color="auto" w:fill="FFFFFF"/>
        <w:spacing w:after="0" w:line="306" w:lineRule="atLeast"/>
        <w:rPr>
          <w:rFonts w:ascii="Tahoma" w:eastAsia="Times New Roman" w:hAnsi="Tahoma" w:cs="Tahoma"/>
          <w:color w:val="494949"/>
          <w:sz w:val="18"/>
          <w:szCs w:val="18"/>
        </w:rPr>
      </w:pPr>
      <w:r w:rsidRPr="00115538">
        <w:rPr>
          <w:rFonts w:ascii="Tahoma" w:eastAsia="Times New Roman" w:hAnsi="Tahoma" w:cs="Tahoma"/>
          <w:b/>
          <w:bCs/>
          <w:color w:val="494949"/>
          <w:sz w:val="18"/>
        </w:rPr>
        <w:t>Ключевые слова: </w:t>
      </w:r>
      <w:hyperlink r:id="rId8" w:anchor="keyword1" w:history="1">
        <w:proofErr w:type="gramStart"/>
        <w:r w:rsidRPr="00115538">
          <w:rPr>
            <w:rFonts w:ascii="Tahoma" w:eastAsia="Times New Roman" w:hAnsi="Tahoma" w:cs="Tahoma"/>
            <w:color w:val="0071A6"/>
            <w:sz w:val="18"/>
            <w:u w:val="single"/>
          </w:rPr>
          <w:t>VPN</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9" w:anchor="keyword2" w:history="1">
        <w:r w:rsidRPr="00115538">
          <w:rPr>
            <w:rFonts w:ascii="Tahoma" w:eastAsia="Times New Roman" w:hAnsi="Tahoma" w:cs="Tahoma"/>
            <w:color w:val="0071A6"/>
            <w:sz w:val="18"/>
            <w:u w:val="single"/>
          </w:rPr>
          <w:t>туннель</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10" w:anchor="keyword3" w:history="1">
        <w:proofErr w:type="spellStart"/>
        <w:r w:rsidRPr="00115538">
          <w:rPr>
            <w:rFonts w:ascii="Tahoma" w:eastAsia="Times New Roman" w:hAnsi="Tahoma" w:cs="Tahoma"/>
            <w:color w:val="0071A6"/>
            <w:sz w:val="18"/>
            <w:u w:val="single"/>
          </w:rPr>
          <w:t>туннелирование</w:t>
        </w:r>
        <w:proofErr w:type="spellEnd"/>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11" w:anchor="keyword4" w:history="1">
        <w:r w:rsidRPr="00115538">
          <w:rPr>
            <w:rFonts w:ascii="Tahoma" w:eastAsia="Times New Roman" w:hAnsi="Tahoma" w:cs="Tahoma"/>
            <w:color w:val="0071A6"/>
            <w:sz w:val="18"/>
            <w:u w:val="single"/>
          </w:rPr>
          <w:t>инкапсуляция</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12" w:anchor="keyword5" w:history="1">
        <w:r w:rsidRPr="00115538">
          <w:rPr>
            <w:rFonts w:ascii="Tahoma" w:eastAsia="Times New Roman" w:hAnsi="Tahoma" w:cs="Tahoma"/>
            <w:color w:val="0071A6"/>
            <w:sz w:val="18"/>
            <w:u w:val="single"/>
          </w:rPr>
          <w:t>PPTP</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13" w:anchor="keyword6" w:history="1">
        <w:r w:rsidRPr="00115538">
          <w:rPr>
            <w:rFonts w:ascii="Tahoma" w:eastAsia="Times New Roman" w:hAnsi="Tahoma" w:cs="Tahoma"/>
            <w:color w:val="0071A6"/>
            <w:sz w:val="18"/>
            <w:u w:val="single"/>
          </w:rPr>
          <w:t>L2TP</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14" w:anchor="keyword7" w:history="1">
        <w:proofErr w:type="spellStart"/>
        <w:r w:rsidRPr="00115538">
          <w:rPr>
            <w:rFonts w:ascii="Tahoma" w:eastAsia="Times New Roman" w:hAnsi="Tahoma" w:cs="Tahoma"/>
            <w:color w:val="0071A6"/>
            <w:sz w:val="18"/>
            <w:u w:val="single"/>
          </w:rPr>
          <w:t>IPsec</w:t>
        </w:r>
        <w:proofErr w:type="spellEnd"/>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15" w:anchor="keyword10" w:history="1">
        <w:r w:rsidRPr="00115538">
          <w:rPr>
            <w:rFonts w:ascii="Tahoma" w:eastAsia="Times New Roman" w:hAnsi="Tahoma" w:cs="Tahoma"/>
            <w:color w:val="0071A6"/>
            <w:sz w:val="18"/>
            <w:u w:val="single"/>
          </w:rPr>
          <w:t>AH</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16" w:anchor="keyword11" w:history="1">
        <w:r w:rsidRPr="00115538">
          <w:rPr>
            <w:rFonts w:ascii="Tahoma" w:eastAsia="Times New Roman" w:hAnsi="Tahoma" w:cs="Tahoma"/>
            <w:color w:val="0071A6"/>
            <w:sz w:val="18"/>
            <w:u w:val="single"/>
          </w:rPr>
          <w:t>ESP</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17" w:anchor="keyword12" w:history="1">
        <w:r w:rsidRPr="00115538">
          <w:rPr>
            <w:rFonts w:ascii="Tahoma" w:eastAsia="Times New Roman" w:hAnsi="Tahoma" w:cs="Tahoma"/>
            <w:color w:val="0071A6"/>
            <w:sz w:val="18"/>
            <w:u w:val="single"/>
          </w:rPr>
          <w:t>IKE</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18" w:anchor="keyword13" w:history="1">
        <w:r w:rsidRPr="00115538">
          <w:rPr>
            <w:rFonts w:ascii="Tahoma" w:eastAsia="Times New Roman" w:hAnsi="Tahoma" w:cs="Tahoma"/>
            <w:color w:val="0071A6"/>
            <w:sz w:val="18"/>
            <w:u w:val="single"/>
          </w:rPr>
          <w:t>SA</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19" w:anchor="keyword14" w:history="1">
        <w:r w:rsidRPr="00115538">
          <w:rPr>
            <w:rFonts w:ascii="Tahoma" w:eastAsia="Times New Roman" w:hAnsi="Tahoma" w:cs="Tahoma"/>
            <w:color w:val="0071A6"/>
            <w:sz w:val="18"/>
            <w:u w:val="single"/>
          </w:rPr>
          <w:t>SPI</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20" w:anchor="keyword15" w:history="1">
        <w:r w:rsidRPr="00115538">
          <w:rPr>
            <w:rFonts w:ascii="Tahoma" w:eastAsia="Times New Roman" w:hAnsi="Tahoma" w:cs="Tahoma"/>
            <w:color w:val="0071A6"/>
            <w:sz w:val="18"/>
            <w:u w:val="single"/>
          </w:rPr>
          <w:t>индекс параметра безопасности</w:t>
        </w:r>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21" w:anchor="keyword16" w:history="1">
        <w:proofErr w:type="spellStart"/>
        <w:r w:rsidRPr="00115538">
          <w:rPr>
            <w:rFonts w:ascii="Tahoma" w:eastAsia="Times New Roman" w:hAnsi="Tahoma" w:cs="Tahoma"/>
            <w:color w:val="0071A6"/>
            <w:sz w:val="18"/>
            <w:u w:val="single"/>
          </w:rPr>
          <w:t>Diffie-Hellman</w:t>
        </w:r>
        <w:proofErr w:type="spellEnd"/>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22" w:anchor="keyword17" w:history="1">
        <w:r w:rsidRPr="00115538">
          <w:rPr>
            <w:rFonts w:ascii="Tahoma" w:eastAsia="Times New Roman" w:hAnsi="Tahoma" w:cs="Tahoma"/>
            <w:color w:val="0071A6"/>
            <w:sz w:val="18"/>
            <w:u w:val="single"/>
          </w:rPr>
          <w:t xml:space="preserve">время жизни </w:t>
        </w:r>
        <w:proofErr w:type="spellStart"/>
        <w:r w:rsidRPr="00115538">
          <w:rPr>
            <w:rFonts w:ascii="Tahoma" w:eastAsia="Times New Roman" w:hAnsi="Tahoma" w:cs="Tahoma"/>
            <w:color w:val="0071A6"/>
            <w:sz w:val="18"/>
            <w:u w:val="single"/>
          </w:rPr>
          <w:t>Phase</w:t>
        </w:r>
        <w:proofErr w:type="spellEnd"/>
        <w:r w:rsidRPr="00115538">
          <w:rPr>
            <w:rFonts w:ascii="Tahoma" w:eastAsia="Times New Roman" w:hAnsi="Tahoma" w:cs="Tahoma"/>
            <w:color w:val="0071A6"/>
            <w:sz w:val="18"/>
            <w:u w:val="single"/>
          </w:rPr>
          <w:t xml:space="preserve"> </w:t>
        </w:r>
        <w:proofErr w:type="spellStart"/>
        <w:r w:rsidRPr="00115538">
          <w:rPr>
            <w:rFonts w:ascii="Tahoma" w:eastAsia="Times New Roman" w:hAnsi="Tahoma" w:cs="Tahoma"/>
            <w:color w:val="0071A6"/>
            <w:sz w:val="18"/>
            <w:u w:val="single"/>
          </w:rPr>
          <w:t>One</w:t>
        </w:r>
        <w:proofErr w:type="spellEnd"/>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23" w:anchor="keyword18" w:history="1">
        <w:r w:rsidRPr="00115538">
          <w:rPr>
            <w:rFonts w:ascii="Tahoma" w:eastAsia="Times New Roman" w:hAnsi="Tahoma" w:cs="Tahoma"/>
            <w:color w:val="0071A6"/>
            <w:sz w:val="18"/>
            <w:u w:val="single"/>
          </w:rPr>
          <w:t xml:space="preserve">IKE SA </w:t>
        </w:r>
        <w:proofErr w:type="spellStart"/>
        <w:r w:rsidRPr="00115538">
          <w:rPr>
            <w:rFonts w:ascii="Tahoma" w:eastAsia="Times New Roman" w:hAnsi="Tahoma" w:cs="Tahoma"/>
            <w:color w:val="0071A6"/>
            <w:sz w:val="18"/>
            <w:u w:val="single"/>
          </w:rPr>
          <w:t>lifetime</w:t>
        </w:r>
        <w:proofErr w:type="spellEnd"/>
      </w:hyperlink>
      <w:r w:rsidRPr="00115538">
        <w:rPr>
          <w:rFonts w:ascii="Tahoma" w:eastAsia="Times New Roman" w:hAnsi="Tahoma" w:cs="Tahoma"/>
          <w:color w:val="494949"/>
          <w:sz w:val="18"/>
          <w:szCs w:val="18"/>
        </w:rPr>
        <w:t>,</w:t>
      </w:r>
      <w:proofErr w:type="gramEnd"/>
      <w:r w:rsidRPr="00115538">
        <w:rPr>
          <w:rFonts w:ascii="Tahoma" w:eastAsia="Times New Roman" w:hAnsi="Tahoma" w:cs="Tahoma"/>
          <w:color w:val="494949"/>
          <w:sz w:val="18"/>
        </w:rPr>
        <w:t> </w:t>
      </w:r>
      <w:hyperlink r:id="rId24" w:anchor="keyword19" w:history="1">
        <w:r w:rsidRPr="00115538">
          <w:rPr>
            <w:rFonts w:ascii="Tahoma" w:eastAsia="Times New Roman" w:hAnsi="Tahoma" w:cs="Tahoma"/>
            <w:color w:val="0071A6"/>
            <w:sz w:val="18"/>
            <w:u w:val="single"/>
          </w:rPr>
          <w:t xml:space="preserve">временем жизни </w:t>
        </w:r>
        <w:proofErr w:type="spellStart"/>
        <w:r w:rsidRPr="00115538">
          <w:rPr>
            <w:rFonts w:ascii="Tahoma" w:eastAsia="Times New Roman" w:hAnsi="Tahoma" w:cs="Tahoma"/>
            <w:color w:val="0071A6"/>
            <w:sz w:val="18"/>
            <w:u w:val="single"/>
          </w:rPr>
          <w:t>Phase</w:t>
        </w:r>
        <w:proofErr w:type="spellEnd"/>
        <w:r w:rsidRPr="00115538">
          <w:rPr>
            <w:rFonts w:ascii="Tahoma" w:eastAsia="Times New Roman" w:hAnsi="Tahoma" w:cs="Tahoma"/>
            <w:color w:val="0071A6"/>
            <w:sz w:val="18"/>
            <w:u w:val="single"/>
          </w:rPr>
          <w:t xml:space="preserve"> </w:t>
        </w:r>
        <w:proofErr w:type="spellStart"/>
        <w:r w:rsidRPr="00115538">
          <w:rPr>
            <w:rFonts w:ascii="Tahoma" w:eastAsia="Times New Roman" w:hAnsi="Tahoma" w:cs="Tahoma"/>
            <w:color w:val="0071A6"/>
            <w:sz w:val="18"/>
            <w:u w:val="single"/>
          </w:rPr>
          <w:t>Two</w:t>
        </w:r>
        <w:proofErr w:type="spellEnd"/>
      </w:hyperlink>
      <w:r w:rsidRPr="00115538">
        <w:rPr>
          <w:rFonts w:ascii="Tahoma" w:eastAsia="Times New Roman" w:hAnsi="Tahoma" w:cs="Tahoma"/>
          <w:color w:val="494949"/>
          <w:sz w:val="18"/>
          <w:szCs w:val="18"/>
        </w:rPr>
        <w:t>,</w:t>
      </w:r>
      <w:r w:rsidRPr="00115538">
        <w:rPr>
          <w:rFonts w:ascii="Tahoma" w:eastAsia="Times New Roman" w:hAnsi="Tahoma" w:cs="Tahoma"/>
          <w:color w:val="494949"/>
          <w:sz w:val="18"/>
        </w:rPr>
        <w:t> </w:t>
      </w:r>
      <w:hyperlink r:id="rId25" w:anchor="keyword20" w:history="1">
        <w:proofErr w:type="spellStart"/>
        <w:r w:rsidRPr="00115538">
          <w:rPr>
            <w:rFonts w:ascii="Tahoma" w:eastAsia="Times New Roman" w:hAnsi="Tahoma" w:cs="Tahoma"/>
            <w:color w:val="0071A6"/>
            <w:sz w:val="18"/>
            <w:u w:val="single"/>
          </w:rPr>
          <w:t>IPSec</w:t>
        </w:r>
        <w:proofErr w:type="spellEnd"/>
        <w:r w:rsidRPr="00115538">
          <w:rPr>
            <w:rFonts w:ascii="Tahoma" w:eastAsia="Times New Roman" w:hAnsi="Tahoma" w:cs="Tahoma"/>
            <w:color w:val="0071A6"/>
            <w:sz w:val="18"/>
            <w:u w:val="single"/>
          </w:rPr>
          <w:t xml:space="preserve"> SA </w:t>
        </w:r>
        <w:proofErr w:type="spellStart"/>
        <w:r w:rsidRPr="00115538">
          <w:rPr>
            <w:rFonts w:ascii="Tahoma" w:eastAsia="Times New Roman" w:hAnsi="Tahoma" w:cs="Tahoma"/>
            <w:color w:val="0071A6"/>
            <w:sz w:val="18"/>
            <w:u w:val="single"/>
          </w:rPr>
          <w:t>lifetime</w:t>
        </w:r>
        <w:proofErr w:type="spellEnd"/>
      </w:hyperlink>
    </w:p>
    <w:p w:rsidR="00115538" w:rsidRPr="00115538" w:rsidRDefault="00115538" w:rsidP="00115538">
      <w:pPr>
        <w:shd w:val="clear" w:color="auto" w:fill="FFFFFF"/>
        <w:spacing w:before="75" w:after="75" w:line="306" w:lineRule="atLeast"/>
        <w:outlineLvl w:val="2"/>
        <w:rPr>
          <w:rFonts w:ascii="Tahoma" w:eastAsia="Times New Roman" w:hAnsi="Tahoma" w:cs="Tahoma"/>
          <w:b/>
          <w:bCs/>
          <w:color w:val="000000"/>
          <w:sz w:val="24"/>
          <w:szCs w:val="24"/>
        </w:rPr>
      </w:pPr>
      <w:bookmarkStart w:id="0" w:name="sect1"/>
      <w:bookmarkEnd w:id="0"/>
      <w:r w:rsidRPr="00115538">
        <w:rPr>
          <w:rFonts w:ascii="Tahoma" w:eastAsia="Times New Roman" w:hAnsi="Tahoma" w:cs="Tahoma"/>
          <w:b/>
          <w:bCs/>
          <w:color w:val="000000"/>
          <w:sz w:val="24"/>
          <w:szCs w:val="24"/>
        </w:rPr>
        <w:t>Фильтрация трафика</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При отсутствии гибкой фильтрации доступа к сети Интернет на долю ненужных и опасных сайтов, ежедневно посещаемых сотрудниками, </w:t>
      </w:r>
      <w:proofErr w:type="gramStart"/>
      <w:r w:rsidRPr="00115538">
        <w:rPr>
          <w:rFonts w:ascii="Tahoma" w:eastAsia="Times New Roman" w:hAnsi="Tahoma" w:cs="Tahoma"/>
          <w:color w:val="000000"/>
          <w:sz w:val="18"/>
          <w:szCs w:val="18"/>
        </w:rPr>
        <w:t>приходится</w:t>
      </w:r>
      <w:proofErr w:type="gramEnd"/>
      <w:r w:rsidRPr="00115538">
        <w:rPr>
          <w:rFonts w:ascii="Tahoma" w:eastAsia="Times New Roman" w:hAnsi="Tahoma" w:cs="Tahoma"/>
          <w:color w:val="000000"/>
          <w:sz w:val="18"/>
          <w:szCs w:val="18"/>
        </w:rPr>
        <w:t xml:space="preserve"> чуть ли не половина общего трафика.</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Лидерами в списке нежелательных ресурсов являются социальные сети, порталы, выкладывающие </w:t>
      </w:r>
      <w:proofErr w:type="spellStart"/>
      <w:r w:rsidRPr="00115538">
        <w:rPr>
          <w:rFonts w:ascii="Tahoma" w:eastAsia="Times New Roman" w:hAnsi="Tahoma" w:cs="Tahoma"/>
          <w:color w:val="000000"/>
          <w:sz w:val="18"/>
          <w:szCs w:val="18"/>
        </w:rPr>
        <w:t>контент</w:t>
      </w:r>
      <w:proofErr w:type="spellEnd"/>
      <w:r w:rsidRPr="00115538">
        <w:rPr>
          <w:rFonts w:ascii="Tahoma" w:eastAsia="Times New Roman" w:hAnsi="Tahoma" w:cs="Tahoma"/>
          <w:color w:val="000000"/>
          <w:sz w:val="18"/>
          <w:szCs w:val="18"/>
        </w:rPr>
        <w:t xml:space="preserve"> непристойного содержания, серверы онлайновых игр, а также сайты, генерирующие так называемый "тяжелый" трафик и предлагающие посетителям загружать и просматривать видеоролики и </w:t>
      </w:r>
      <w:proofErr w:type="spellStart"/>
      <w:r w:rsidRPr="00115538">
        <w:rPr>
          <w:rFonts w:ascii="Tahoma" w:eastAsia="Times New Roman" w:hAnsi="Tahoma" w:cs="Tahoma"/>
          <w:color w:val="000000"/>
          <w:sz w:val="18"/>
          <w:szCs w:val="18"/>
        </w:rPr>
        <w:t>флэш-баннеры</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Потенциальные угрозы, возникающие в результате посещения сотрудниками различных не относящихся к выполняемой ими работе сайтов, помимо нецелевого использования рабочего времени, могут выглядеть как:</w:t>
      </w:r>
    </w:p>
    <w:p w:rsidR="00115538" w:rsidRPr="00115538" w:rsidRDefault="00115538" w:rsidP="00115538">
      <w:pPr>
        <w:numPr>
          <w:ilvl w:val="0"/>
          <w:numId w:val="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чрезмерная нагрузка на сеть, вызванная неконтролируемым скачиванием сотрудниками объемных файлов из </w:t>
      </w:r>
      <w:proofErr w:type="spellStart"/>
      <w:proofErr w:type="gramStart"/>
      <w:r w:rsidRPr="00115538">
        <w:rPr>
          <w:rFonts w:ascii="Tahoma" w:eastAsia="Times New Roman" w:hAnsi="Tahoma" w:cs="Tahoma"/>
          <w:color w:val="000000"/>
          <w:sz w:val="18"/>
          <w:szCs w:val="18"/>
        </w:rPr>
        <w:t>Интернет-сети</w:t>
      </w:r>
      <w:proofErr w:type="spellEnd"/>
      <w:proofErr w:type="gramEnd"/>
      <w:r w:rsidRPr="00115538">
        <w:rPr>
          <w:rFonts w:ascii="Tahoma" w:eastAsia="Times New Roman" w:hAnsi="Tahoma" w:cs="Tahoma"/>
          <w:color w:val="000000"/>
          <w:sz w:val="18"/>
          <w:szCs w:val="18"/>
        </w:rPr>
        <w:t xml:space="preserve">. В случае, когда речь идет о постоянном или выделенном подключении с фиксированной скоростью канала от провайдера, просмотр или загрузка пользователями </w:t>
      </w:r>
      <w:proofErr w:type="spellStart"/>
      <w:r w:rsidRPr="00115538">
        <w:rPr>
          <w:rFonts w:ascii="Tahoma" w:eastAsia="Times New Roman" w:hAnsi="Tahoma" w:cs="Tahoma"/>
          <w:color w:val="000000"/>
          <w:sz w:val="18"/>
          <w:szCs w:val="18"/>
        </w:rPr>
        <w:t>видеофайлов</w:t>
      </w:r>
      <w:proofErr w:type="spellEnd"/>
      <w:r w:rsidRPr="00115538">
        <w:rPr>
          <w:rFonts w:ascii="Tahoma" w:eastAsia="Times New Roman" w:hAnsi="Tahoma" w:cs="Tahoma"/>
          <w:color w:val="000000"/>
          <w:sz w:val="18"/>
          <w:szCs w:val="18"/>
        </w:rPr>
        <w:t xml:space="preserve"> негативно скажется на распределении ресурсов сети и загрузке Интернет-канала в целом, а также на стоимости нецелевого трафика;</w:t>
      </w:r>
    </w:p>
    <w:p w:rsidR="00115538" w:rsidRPr="00115538" w:rsidRDefault="00115538" w:rsidP="00115538">
      <w:pPr>
        <w:numPr>
          <w:ilvl w:val="0"/>
          <w:numId w:val="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нерациональное использование ресурсов сети и рабочего времени в результате деятельности любителей онлайновых игр с видео- или голосовыми чатами;</w:t>
      </w:r>
    </w:p>
    <w:p w:rsidR="00115538" w:rsidRPr="00115538" w:rsidRDefault="00115538" w:rsidP="00115538">
      <w:pPr>
        <w:numPr>
          <w:ilvl w:val="0"/>
          <w:numId w:val="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неконтролируемые удаленные соединения сотрудников с рабочими серверами корпоративных сетей посредством VPN-соединений или утилит, связанные с риском заражения локальной сети вирусами, потенциально находящимися на удаленном компьютере;</w:t>
      </w:r>
    </w:p>
    <w:p w:rsidR="00115538" w:rsidRPr="00115538" w:rsidRDefault="00115538" w:rsidP="00115538">
      <w:pPr>
        <w:numPr>
          <w:ilvl w:val="0"/>
          <w:numId w:val="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снижение уровня безопасности корпоративной сети.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Чтобы обеспечить безопасность и целостность бизнеса, перекрыть каналы возможной утечки информации и повысить производительность работы сотрудников, необходимо управлять потоком </w:t>
      </w:r>
      <w:proofErr w:type="spellStart"/>
      <w:proofErr w:type="gramStart"/>
      <w:r w:rsidRPr="00115538">
        <w:rPr>
          <w:rFonts w:ascii="Tahoma" w:eastAsia="Times New Roman" w:hAnsi="Tahoma" w:cs="Tahoma"/>
          <w:color w:val="000000"/>
          <w:sz w:val="18"/>
          <w:szCs w:val="18"/>
        </w:rPr>
        <w:t>Интернет-трафика</w:t>
      </w:r>
      <w:proofErr w:type="spellEnd"/>
      <w:proofErr w:type="gramEnd"/>
      <w:r w:rsidRPr="00115538">
        <w:rPr>
          <w:rFonts w:ascii="Tahoma" w:eastAsia="Times New Roman" w:hAnsi="Tahoma" w:cs="Tahoma"/>
          <w:color w:val="000000"/>
          <w:sz w:val="18"/>
          <w:szCs w:val="18"/>
        </w:rPr>
        <w:t xml:space="preserve">, входящего в локальную сеть при помощи фильтрации </w:t>
      </w:r>
      <w:proofErr w:type="spellStart"/>
      <w:r w:rsidRPr="00115538">
        <w:rPr>
          <w:rFonts w:ascii="Tahoma" w:eastAsia="Times New Roman" w:hAnsi="Tahoma" w:cs="Tahoma"/>
          <w:color w:val="000000"/>
          <w:sz w:val="18"/>
          <w:szCs w:val="18"/>
        </w:rPr>
        <w:t>Интернет-запросов</w:t>
      </w:r>
      <w:proofErr w:type="spellEnd"/>
      <w:r w:rsidRPr="00115538">
        <w:rPr>
          <w:rFonts w:ascii="Tahoma" w:eastAsia="Times New Roman" w:hAnsi="Tahoma" w:cs="Tahoma"/>
          <w:color w:val="000000"/>
          <w:sz w:val="18"/>
          <w:szCs w:val="18"/>
        </w:rPr>
        <w:t>. Запрещая при помощи настройки фильтров доступ к тем или иным ресурсам, можно решить вопросы снижения затрат на нецелевые Интернет-ресурсы, а также значительно уменьшить риск инфицирования внутренних ресурсов корпоративной сети.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Применение фильтрации в межсетевых экранах </w:t>
      </w:r>
      <w:proofErr w:type="spellStart"/>
      <w:r w:rsidRPr="00115538">
        <w:rPr>
          <w:rFonts w:ascii="Tahoma" w:eastAsia="Times New Roman" w:hAnsi="Tahoma" w:cs="Tahoma"/>
          <w:color w:val="000000"/>
          <w:sz w:val="18"/>
          <w:szCs w:val="18"/>
        </w:rPr>
        <w:t>NetDefend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D-Link</w:t>
      </w:r>
      <w:proofErr w:type="spellEnd"/>
      <w:r w:rsidRPr="00115538">
        <w:rPr>
          <w:rFonts w:ascii="Tahoma" w:eastAsia="Times New Roman" w:hAnsi="Tahoma" w:cs="Tahoma"/>
          <w:color w:val="000000"/>
          <w:sz w:val="18"/>
          <w:szCs w:val="18"/>
        </w:rPr>
        <w:t xml:space="preserve"> рассмотрено в разделе "Функции IDP, WCF, AV" ("Фильтрация Web-содержимого (WCF)").</w:t>
      </w:r>
    </w:p>
    <w:p w:rsidR="00115538" w:rsidRPr="00115538" w:rsidRDefault="00115538" w:rsidP="00115538">
      <w:pPr>
        <w:shd w:val="clear" w:color="auto" w:fill="FFFFFF"/>
        <w:spacing w:before="75" w:after="75" w:line="306" w:lineRule="atLeast"/>
        <w:outlineLvl w:val="2"/>
        <w:rPr>
          <w:rFonts w:ascii="Tahoma" w:eastAsia="Times New Roman" w:hAnsi="Tahoma" w:cs="Tahoma"/>
          <w:b/>
          <w:bCs/>
          <w:color w:val="000000"/>
          <w:sz w:val="24"/>
          <w:szCs w:val="24"/>
        </w:rPr>
      </w:pPr>
      <w:bookmarkStart w:id="1" w:name="sect2"/>
      <w:bookmarkEnd w:id="1"/>
      <w:r w:rsidRPr="00115538">
        <w:rPr>
          <w:rFonts w:ascii="Tahoma" w:eastAsia="Times New Roman" w:hAnsi="Tahoma" w:cs="Tahoma"/>
          <w:b/>
          <w:bCs/>
          <w:color w:val="000000"/>
          <w:sz w:val="24"/>
          <w:szCs w:val="24"/>
        </w:rPr>
        <w:t>Виртуальные локальные сети VLAN</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VLAN (</w:t>
      </w:r>
      <w:proofErr w:type="spellStart"/>
      <w:r w:rsidRPr="00115538">
        <w:rPr>
          <w:rFonts w:ascii="Tahoma" w:eastAsia="Times New Roman" w:hAnsi="Tahoma" w:cs="Tahoma"/>
          <w:color w:val="000000"/>
          <w:sz w:val="18"/>
          <w:szCs w:val="18"/>
        </w:rPr>
        <w:t>Virtual</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Local</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Area</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Network</w:t>
      </w:r>
      <w:proofErr w:type="spellEnd"/>
      <w:r w:rsidRPr="00115538">
        <w:rPr>
          <w:rFonts w:ascii="Tahoma" w:eastAsia="Times New Roman" w:hAnsi="Tahoma" w:cs="Tahoma"/>
          <w:color w:val="000000"/>
          <w:sz w:val="18"/>
          <w:szCs w:val="18"/>
        </w:rPr>
        <w:t xml:space="preserve"> – виртуальная локальная сеть). Виртуальной локальной сетью называется логическая группа устройств, имеющих возможность взаимодействовать между собой напрямую на канальном уровне, хотя физически при этом они могут быть подключены к разным сетевым коммутаторам. </w:t>
      </w:r>
      <w:proofErr w:type="gramStart"/>
      <w:r w:rsidRPr="00115538">
        <w:rPr>
          <w:rFonts w:ascii="Tahoma" w:eastAsia="Times New Roman" w:hAnsi="Tahoma" w:cs="Tahoma"/>
          <w:color w:val="000000"/>
          <w:sz w:val="18"/>
          <w:szCs w:val="18"/>
        </w:rPr>
        <w:t xml:space="preserve">И наоборот, трафик устройств, находящихся в разных </w:t>
      </w:r>
      <w:proofErr w:type="spellStart"/>
      <w:r w:rsidRPr="00115538">
        <w:rPr>
          <w:rFonts w:ascii="Tahoma" w:eastAsia="Times New Roman" w:hAnsi="Tahoma" w:cs="Tahoma"/>
          <w:color w:val="000000"/>
          <w:sz w:val="18"/>
          <w:szCs w:val="18"/>
        </w:rPr>
        <w:t>VLAN’ах</w:t>
      </w:r>
      <w:proofErr w:type="spellEnd"/>
      <w:r w:rsidRPr="00115538">
        <w:rPr>
          <w:rFonts w:ascii="Tahoma" w:eastAsia="Times New Roman" w:hAnsi="Tahoma" w:cs="Tahoma"/>
          <w:color w:val="000000"/>
          <w:sz w:val="18"/>
          <w:szCs w:val="18"/>
        </w:rPr>
        <w:t>, полностью изолирован от других узлов сети на канальном уровне, даже если они подключены к одному коммутатору.</w:t>
      </w:r>
      <w:proofErr w:type="gramEnd"/>
      <w:r w:rsidRPr="00115538">
        <w:rPr>
          <w:rFonts w:ascii="Tahoma" w:eastAsia="Times New Roman" w:hAnsi="Tahoma" w:cs="Tahoma"/>
          <w:color w:val="000000"/>
          <w:sz w:val="18"/>
          <w:szCs w:val="18"/>
        </w:rPr>
        <w:t xml:space="preserve"> Это означает, что передача кадров между разными </w:t>
      </w:r>
      <w:r w:rsidRPr="00115538">
        <w:rPr>
          <w:rFonts w:ascii="Tahoma" w:eastAsia="Times New Roman" w:hAnsi="Tahoma" w:cs="Tahoma"/>
          <w:color w:val="000000"/>
          <w:sz w:val="18"/>
          <w:szCs w:val="18"/>
        </w:rPr>
        <w:lastRenderedPageBreak/>
        <w:t>виртуальными сетями на основании MAC-адреса невозможна, независимо от типа адреса – уникального, группового или широковещательного.</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VLAN’ы</w:t>
      </w:r>
      <w:proofErr w:type="spellEnd"/>
      <w:r w:rsidRPr="00115538">
        <w:rPr>
          <w:rFonts w:ascii="Tahoma" w:eastAsia="Times New Roman" w:hAnsi="Tahoma" w:cs="Tahoma"/>
          <w:color w:val="000000"/>
          <w:sz w:val="18"/>
          <w:szCs w:val="18"/>
        </w:rPr>
        <w:t xml:space="preserve"> обладают следующими преимуществами:</w:t>
      </w:r>
    </w:p>
    <w:p w:rsidR="00115538" w:rsidRPr="00115538" w:rsidRDefault="00115538" w:rsidP="00115538">
      <w:pPr>
        <w:numPr>
          <w:ilvl w:val="0"/>
          <w:numId w:val="2"/>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гибкость внедрения – VLAN являются эффективным способом группировки сетевых пользователей в виртуальные рабочие группы, несмотря на их физическое размещение в сети;</w:t>
      </w:r>
    </w:p>
    <w:p w:rsidR="00115538" w:rsidRPr="00115538" w:rsidRDefault="00115538" w:rsidP="00115538">
      <w:pPr>
        <w:numPr>
          <w:ilvl w:val="0"/>
          <w:numId w:val="2"/>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применение VLAN обеспечивает возможность контроля широковещательных сообщений, что увеличивает полосу пропускания, доступную для пользователя;</w:t>
      </w:r>
    </w:p>
    <w:p w:rsidR="00115538" w:rsidRPr="00115538" w:rsidRDefault="00115538" w:rsidP="00115538">
      <w:pPr>
        <w:numPr>
          <w:ilvl w:val="0"/>
          <w:numId w:val="2"/>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применение VLAN позволяет повысить безопасность сети, определив с помощью фильтров, настроенных на коммутаторе или </w:t>
      </w:r>
      <w:proofErr w:type="spellStart"/>
      <w:r w:rsidRPr="00115538">
        <w:rPr>
          <w:rFonts w:ascii="Tahoma" w:eastAsia="Times New Roman" w:hAnsi="Tahoma" w:cs="Tahoma"/>
          <w:color w:val="000000"/>
          <w:sz w:val="18"/>
          <w:szCs w:val="18"/>
        </w:rPr>
        <w:t>маршрутизаторе</w:t>
      </w:r>
      <w:proofErr w:type="spellEnd"/>
      <w:r w:rsidRPr="00115538">
        <w:rPr>
          <w:rFonts w:ascii="Tahoma" w:eastAsia="Times New Roman" w:hAnsi="Tahoma" w:cs="Tahoma"/>
          <w:color w:val="000000"/>
          <w:sz w:val="18"/>
          <w:szCs w:val="18"/>
        </w:rPr>
        <w:t>, политику взаимодействия пользователей из разных виртуальных сетей;</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 системе </w:t>
      </w:r>
      <w:proofErr w:type="spellStart"/>
      <w:r w:rsidRPr="00115538">
        <w:rPr>
          <w:rFonts w:ascii="Tahoma" w:eastAsia="Times New Roman" w:hAnsi="Tahoma" w:cs="Tahoma"/>
          <w:color w:val="000000"/>
          <w:sz w:val="18"/>
          <w:szCs w:val="18"/>
        </w:rPr>
        <w:t>NetDefendOS</w:t>
      </w:r>
      <w:proofErr w:type="spellEnd"/>
      <w:r w:rsidRPr="00115538">
        <w:rPr>
          <w:rFonts w:ascii="Tahoma" w:eastAsia="Times New Roman" w:hAnsi="Tahoma" w:cs="Tahoma"/>
          <w:color w:val="000000"/>
          <w:sz w:val="18"/>
          <w:szCs w:val="18"/>
        </w:rPr>
        <w:t xml:space="preserve"> виртуальная локальная сеть может поддерживать один или несколько VLAN-интерфейсов, которые связаны с конкретным физическим интерфейсом. В межсетевых экранах </w:t>
      </w:r>
      <w:proofErr w:type="spellStart"/>
      <w:r w:rsidRPr="00115538">
        <w:rPr>
          <w:rFonts w:ascii="Tahoma" w:eastAsia="Times New Roman" w:hAnsi="Tahoma" w:cs="Tahoma"/>
          <w:color w:val="000000"/>
          <w:sz w:val="18"/>
          <w:szCs w:val="18"/>
        </w:rPr>
        <w:t>NetDefend</w:t>
      </w:r>
      <w:proofErr w:type="spellEnd"/>
      <w:r w:rsidRPr="00115538">
        <w:rPr>
          <w:rFonts w:ascii="Tahoma" w:eastAsia="Times New Roman" w:hAnsi="Tahoma" w:cs="Tahoma"/>
          <w:color w:val="000000"/>
          <w:sz w:val="18"/>
          <w:szCs w:val="18"/>
        </w:rPr>
        <w:t xml:space="preserve"> VLAN-интерфейсы рассматриваются как логические интерфейсы и могут обращаться к другим интерфейсам </w:t>
      </w:r>
      <w:proofErr w:type="spellStart"/>
      <w:r w:rsidRPr="00115538">
        <w:rPr>
          <w:rFonts w:ascii="Tahoma" w:eastAsia="Times New Roman" w:hAnsi="Tahoma" w:cs="Tahoma"/>
          <w:color w:val="000000"/>
          <w:sz w:val="18"/>
          <w:szCs w:val="18"/>
        </w:rPr>
        <w:t>NetDefendOS</w:t>
      </w:r>
      <w:proofErr w:type="spellEnd"/>
      <w:r w:rsidRPr="00115538">
        <w:rPr>
          <w:rFonts w:ascii="Tahoma" w:eastAsia="Times New Roman" w:hAnsi="Tahoma" w:cs="Tahoma"/>
          <w:color w:val="000000"/>
          <w:sz w:val="18"/>
          <w:szCs w:val="18"/>
        </w:rPr>
        <w:t xml:space="preserve"> с помощью наборов правил и таблиц маршрутизации. Виртуальные локальные сети, настроенные в межсетевых экранах серии </w:t>
      </w:r>
      <w:proofErr w:type="spellStart"/>
      <w:r w:rsidRPr="00115538">
        <w:rPr>
          <w:rFonts w:ascii="Tahoma" w:eastAsia="Times New Roman" w:hAnsi="Tahoma" w:cs="Tahoma"/>
          <w:color w:val="000000"/>
          <w:sz w:val="18"/>
          <w:szCs w:val="18"/>
        </w:rPr>
        <w:t>DFL-xxx</w:t>
      </w:r>
      <w:proofErr w:type="spellEnd"/>
      <w:r w:rsidRPr="00115538">
        <w:rPr>
          <w:rFonts w:ascii="Tahoma" w:eastAsia="Times New Roman" w:hAnsi="Tahoma" w:cs="Tahoma"/>
          <w:color w:val="000000"/>
          <w:sz w:val="18"/>
          <w:szCs w:val="18"/>
        </w:rPr>
        <w:t>, функционируют на уровне L3.</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VLAN применяется в нескольких случаях. Обычное применение – когда один Ethernet-интерфейс представлен как несколько интерфейсов. Это означает, что число физических Ethernet-портов на межсетевых экранах </w:t>
      </w:r>
      <w:proofErr w:type="spellStart"/>
      <w:r w:rsidRPr="00115538">
        <w:rPr>
          <w:rFonts w:ascii="Tahoma" w:eastAsia="Times New Roman" w:hAnsi="Tahoma" w:cs="Tahoma"/>
          <w:color w:val="000000"/>
          <w:sz w:val="18"/>
          <w:szCs w:val="18"/>
        </w:rPr>
        <w:t>NetDefend</w:t>
      </w:r>
      <w:proofErr w:type="spellEnd"/>
      <w:r w:rsidRPr="00115538">
        <w:rPr>
          <w:rFonts w:ascii="Tahoma" w:eastAsia="Times New Roman" w:hAnsi="Tahoma" w:cs="Tahoma"/>
          <w:color w:val="000000"/>
          <w:sz w:val="18"/>
          <w:szCs w:val="18"/>
        </w:rPr>
        <w:t xml:space="preserve"> не ограничивается числом соединений внешних сетей.</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Виртуальные локальные сети также используются для группировки отдельных пользователей таким образом, чтобы их трафик был полностью отделен от других виртуальных локальных сетей. Под управлением </w:t>
      </w:r>
      <w:proofErr w:type="spellStart"/>
      <w:r w:rsidRPr="00115538">
        <w:rPr>
          <w:rFonts w:ascii="Tahoma" w:eastAsia="Times New Roman" w:hAnsi="Tahoma" w:cs="Tahoma"/>
          <w:color w:val="000000"/>
          <w:sz w:val="18"/>
          <w:szCs w:val="18"/>
        </w:rPr>
        <w:t>NetDefendOS</w:t>
      </w:r>
      <w:proofErr w:type="spellEnd"/>
      <w:r w:rsidRPr="00115538">
        <w:rPr>
          <w:rFonts w:ascii="Tahoma" w:eastAsia="Times New Roman" w:hAnsi="Tahoma" w:cs="Tahoma"/>
          <w:color w:val="000000"/>
          <w:sz w:val="18"/>
          <w:szCs w:val="18"/>
        </w:rPr>
        <w:t xml:space="preserve"> трафик может проходить между различными </w:t>
      </w:r>
      <w:proofErr w:type="spellStart"/>
      <w:r w:rsidRPr="00115538">
        <w:rPr>
          <w:rFonts w:ascii="Tahoma" w:eastAsia="Times New Roman" w:hAnsi="Tahoma" w:cs="Tahoma"/>
          <w:color w:val="000000"/>
          <w:sz w:val="18"/>
          <w:szCs w:val="18"/>
        </w:rPr>
        <w:t>VLAN’ами</w:t>
      </w:r>
      <w:proofErr w:type="spellEnd"/>
      <w:r w:rsidRPr="00115538">
        <w:rPr>
          <w:rFonts w:ascii="Tahoma" w:eastAsia="Times New Roman" w:hAnsi="Tahoma" w:cs="Tahoma"/>
          <w:color w:val="000000"/>
          <w:sz w:val="18"/>
          <w:szCs w:val="18"/>
        </w:rPr>
        <w:t xml:space="preserve"> и фильтроваться с помощью политик безопасности, предусмотренными правилами системы </w:t>
      </w:r>
      <w:proofErr w:type="spellStart"/>
      <w:r w:rsidRPr="00115538">
        <w:rPr>
          <w:rFonts w:ascii="Tahoma" w:eastAsia="Times New Roman" w:hAnsi="Tahoma" w:cs="Tahoma"/>
          <w:color w:val="000000"/>
          <w:sz w:val="18"/>
          <w:szCs w:val="18"/>
        </w:rPr>
        <w:t>NetDefendOS</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Конфигурация VLAN системы </w:t>
      </w:r>
      <w:proofErr w:type="spellStart"/>
      <w:r w:rsidRPr="00115538">
        <w:rPr>
          <w:rFonts w:ascii="Tahoma" w:eastAsia="Times New Roman" w:hAnsi="Tahoma" w:cs="Tahoma"/>
          <w:color w:val="000000"/>
          <w:sz w:val="18"/>
          <w:szCs w:val="18"/>
        </w:rPr>
        <w:t>NetDefendOS</w:t>
      </w:r>
      <w:proofErr w:type="spellEnd"/>
      <w:r w:rsidRPr="00115538">
        <w:rPr>
          <w:rFonts w:ascii="Tahoma" w:eastAsia="Times New Roman" w:hAnsi="Tahoma" w:cs="Tahoma"/>
          <w:color w:val="000000"/>
          <w:sz w:val="18"/>
          <w:szCs w:val="18"/>
        </w:rPr>
        <w:t xml:space="preserve"> включает в себя комбинацию VLAN-каналов (</w:t>
      </w:r>
      <w:proofErr w:type="spellStart"/>
      <w:r w:rsidRPr="00115538">
        <w:rPr>
          <w:rFonts w:ascii="Tahoma" w:eastAsia="Times New Roman" w:hAnsi="Tahoma" w:cs="Tahoma"/>
          <w:color w:val="000000"/>
          <w:sz w:val="18"/>
          <w:szCs w:val="18"/>
        </w:rPr>
        <w:t>trunk</w:t>
      </w:r>
      <w:proofErr w:type="spellEnd"/>
      <w:r w:rsidRPr="00115538">
        <w:rPr>
          <w:rFonts w:ascii="Tahoma" w:eastAsia="Times New Roman" w:hAnsi="Tahoma" w:cs="Tahoma"/>
          <w:color w:val="000000"/>
          <w:sz w:val="18"/>
          <w:szCs w:val="18"/>
        </w:rPr>
        <w:t xml:space="preserve">) от межсетевых экранов </w:t>
      </w:r>
      <w:proofErr w:type="spellStart"/>
      <w:r w:rsidRPr="00115538">
        <w:rPr>
          <w:rFonts w:ascii="Tahoma" w:eastAsia="Times New Roman" w:hAnsi="Tahoma" w:cs="Tahoma"/>
          <w:color w:val="000000"/>
          <w:sz w:val="18"/>
          <w:szCs w:val="18"/>
        </w:rPr>
        <w:t>NetDefend</w:t>
      </w:r>
      <w:proofErr w:type="spellEnd"/>
      <w:r w:rsidRPr="00115538">
        <w:rPr>
          <w:rFonts w:ascii="Tahoma" w:eastAsia="Times New Roman" w:hAnsi="Tahoma" w:cs="Tahoma"/>
          <w:color w:val="000000"/>
          <w:sz w:val="18"/>
          <w:szCs w:val="18"/>
        </w:rPr>
        <w:t xml:space="preserve"> до коммутаторов, интерфейсы которых настроены, как VLAN на основе портов (</w:t>
      </w:r>
      <w:proofErr w:type="spellStart"/>
      <w:r w:rsidRPr="00115538">
        <w:rPr>
          <w:rFonts w:ascii="Tahoma" w:eastAsia="Times New Roman" w:hAnsi="Tahoma" w:cs="Tahoma"/>
          <w:color w:val="000000"/>
          <w:sz w:val="18"/>
          <w:szCs w:val="18"/>
        </w:rPr>
        <w:t>port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based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VLANs</w:t>
      </w:r>
      <w:proofErr w:type="spellEnd"/>
      <w:r w:rsidRPr="00115538">
        <w:rPr>
          <w:rFonts w:ascii="Tahoma" w:eastAsia="Times New Roman" w:hAnsi="Tahoma" w:cs="Tahoma"/>
          <w:color w:val="000000"/>
          <w:sz w:val="18"/>
          <w:szCs w:val="18"/>
        </w:rPr>
        <w:t>). Любой физический интерфейс межсетевого экрана может одновременно пропускать оба трафика – VLAN-трафик для одного или нескольких виртуальных локальных сетей и не- VLAN-трафик.</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NetDefendOS</w:t>
      </w:r>
      <w:proofErr w:type="spellEnd"/>
      <w:r w:rsidRPr="00115538">
        <w:rPr>
          <w:rFonts w:ascii="Tahoma" w:eastAsia="Times New Roman" w:hAnsi="Tahoma" w:cs="Tahoma"/>
          <w:color w:val="000000"/>
          <w:sz w:val="18"/>
          <w:szCs w:val="18"/>
        </w:rPr>
        <w:t xml:space="preserve"> полностью поддерживает стандарт IEEE 802.1Q для виртуальных локальных сетей, которые функционируют, добавляя к заголовку Ethernet-кадра идентификатор виртуальной локальной сети (VLAN ID). VLAN ID – это число от 0 до 4095, используемое для идентификации виртуальной локальной сети, которой принадлежит каждый фрейм. С применением такого механизма Ethernet-фреймы могут принадлежать разным виртуальным локальным сетям и при этом совместно использовать один физический интерфейс. В </w:t>
      </w:r>
      <w:proofErr w:type="spellStart"/>
      <w:r w:rsidRPr="00115538">
        <w:rPr>
          <w:rFonts w:ascii="Tahoma" w:eastAsia="Times New Roman" w:hAnsi="Tahoma" w:cs="Tahoma"/>
          <w:color w:val="000000"/>
          <w:sz w:val="18"/>
          <w:szCs w:val="18"/>
        </w:rPr>
        <w:t>NetDefendOS</w:t>
      </w:r>
      <w:proofErr w:type="spellEnd"/>
      <w:r w:rsidRPr="00115538">
        <w:rPr>
          <w:rFonts w:ascii="Tahoma" w:eastAsia="Times New Roman" w:hAnsi="Tahoma" w:cs="Tahoma"/>
          <w:color w:val="000000"/>
          <w:sz w:val="18"/>
          <w:szCs w:val="18"/>
        </w:rPr>
        <w:t xml:space="preserve"> одному физическому интерфейсу может назначаться уникальный VLAN ID и тот же самый VLAN ID может быть назначен другим физическим интерфейсам, т.е. одна и та же виртуальная сеть позволяет объединить компьютеры пользователей, подключенных к разным физическим интерфейсам (на</w:t>
      </w:r>
      <w:r w:rsidRPr="00115538">
        <w:rPr>
          <w:rFonts w:ascii="Tahoma" w:eastAsia="Times New Roman" w:hAnsi="Tahoma" w:cs="Tahoma"/>
          <w:color w:val="000000"/>
          <w:sz w:val="18"/>
        </w:rPr>
        <w:t> </w:t>
      </w:r>
      <w:hyperlink r:id="rId26" w:anchor="image.6.1" w:history="1">
        <w:r w:rsidRPr="00115538">
          <w:rPr>
            <w:rFonts w:ascii="Tahoma" w:eastAsia="Times New Roman" w:hAnsi="Tahoma" w:cs="Tahoma"/>
            <w:color w:val="0071A6"/>
            <w:sz w:val="18"/>
            <w:u w:val="single"/>
          </w:rPr>
          <w:t>рис. 6.1</w:t>
        </w:r>
      </w:hyperlink>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VLAN1 и VLAN2).</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2" w:name="image.6.1"/>
      <w:bookmarkEnd w:id="2"/>
      <w:r>
        <w:rPr>
          <w:rFonts w:ascii="Tahoma" w:eastAsia="Times New Roman" w:hAnsi="Tahoma" w:cs="Tahoma"/>
          <w:noProof/>
          <w:color w:val="000000"/>
          <w:sz w:val="18"/>
          <w:szCs w:val="18"/>
        </w:rPr>
        <w:lastRenderedPageBreak/>
        <w:drawing>
          <wp:inline distT="0" distB="0" distL="0" distR="0">
            <wp:extent cx="5905500" cy="4419600"/>
            <wp:effectExtent l="19050" t="0" r="0" b="0"/>
            <wp:docPr id="1" name="Рисунок 1" descr="Подключение VLAN-кли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ключение VLAN-клиентов"/>
                    <pic:cNvPicPr>
                      <a:picLocks noChangeAspect="1" noChangeArrowheads="1"/>
                    </pic:cNvPicPr>
                  </pic:nvPicPr>
                  <pic:blipFill>
                    <a:blip r:embed="rId27"/>
                    <a:srcRect/>
                    <a:stretch>
                      <a:fillRect/>
                    </a:stretch>
                  </pic:blipFill>
                  <pic:spPr bwMode="auto">
                    <a:xfrm>
                      <a:off x="0" y="0"/>
                      <a:ext cx="5905500" cy="4419600"/>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Подключение VLAN-клиентов</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Один или несколько </w:t>
      </w:r>
      <w:proofErr w:type="spellStart"/>
      <w:r w:rsidRPr="00115538">
        <w:rPr>
          <w:rFonts w:ascii="Tahoma" w:eastAsia="Times New Roman" w:hAnsi="Tahoma" w:cs="Tahoma"/>
          <w:color w:val="000000"/>
          <w:sz w:val="18"/>
          <w:szCs w:val="18"/>
        </w:rPr>
        <w:t>VLAN’ов</w:t>
      </w:r>
      <w:proofErr w:type="spellEnd"/>
      <w:r w:rsidRPr="00115538">
        <w:rPr>
          <w:rFonts w:ascii="Tahoma" w:eastAsia="Times New Roman" w:hAnsi="Tahoma" w:cs="Tahoma"/>
          <w:color w:val="000000"/>
          <w:sz w:val="18"/>
          <w:szCs w:val="18"/>
        </w:rPr>
        <w:t xml:space="preserve"> настроены на физический интерфейс межсетевого экрана </w:t>
      </w:r>
      <w:proofErr w:type="spellStart"/>
      <w:r w:rsidRPr="00115538">
        <w:rPr>
          <w:rFonts w:ascii="Tahoma" w:eastAsia="Times New Roman" w:hAnsi="Tahoma" w:cs="Tahoma"/>
          <w:color w:val="000000"/>
          <w:sz w:val="18"/>
          <w:szCs w:val="18"/>
        </w:rPr>
        <w:t>NetDefend</w:t>
      </w:r>
      <w:proofErr w:type="spellEnd"/>
      <w:r w:rsidRPr="00115538">
        <w:rPr>
          <w:rFonts w:ascii="Tahoma" w:eastAsia="Times New Roman" w:hAnsi="Tahoma" w:cs="Tahoma"/>
          <w:color w:val="000000"/>
          <w:sz w:val="18"/>
          <w:szCs w:val="18"/>
        </w:rPr>
        <w:t xml:space="preserve"> и соединяются прямо с коммутатором. Это соединение работает как VLAN-канал (</w:t>
      </w:r>
      <w:proofErr w:type="spellStart"/>
      <w:r w:rsidRPr="00115538">
        <w:rPr>
          <w:rFonts w:ascii="Tahoma" w:eastAsia="Times New Roman" w:hAnsi="Tahoma" w:cs="Tahoma"/>
          <w:color w:val="000000"/>
          <w:sz w:val="18"/>
          <w:szCs w:val="18"/>
        </w:rPr>
        <w:t>trunk</w:t>
      </w:r>
      <w:proofErr w:type="spellEnd"/>
      <w:r w:rsidRPr="00115538">
        <w:rPr>
          <w:rFonts w:ascii="Tahoma" w:eastAsia="Times New Roman" w:hAnsi="Tahoma" w:cs="Tahoma"/>
          <w:color w:val="000000"/>
          <w:sz w:val="18"/>
          <w:szCs w:val="18"/>
        </w:rPr>
        <w:t xml:space="preserve">). Коммутатор должен поддерживать тип </w:t>
      </w:r>
      <w:proofErr w:type="spellStart"/>
      <w:r w:rsidRPr="00115538">
        <w:rPr>
          <w:rFonts w:ascii="Tahoma" w:eastAsia="Times New Roman" w:hAnsi="Tahoma" w:cs="Tahoma"/>
          <w:color w:val="000000"/>
          <w:sz w:val="18"/>
          <w:szCs w:val="18"/>
        </w:rPr>
        <w:t>port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based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VLANs</w:t>
      </w:r>
      <w:proofErr w:type="spellEnd"/>
      <w:r w:rsidRPr="00115538">
        <w:rPr>
          <w:rFonts w:ascii="Tahoma" w:eastAsia="Times New Roman" w:hAnsi="Tahoma" w:cs="Tahoma"/>
          <w:color w:val="000000"/>
          <w:sz w:val="18"/>
          <w:szCs w:val="18"/>
        </w:rPr>
        <w:t>. Конфигурация порта коммутатора, который соединяется с межсетевым экраном, должна быть настроена на прием VLAN ID, которые будут передаваться через VLAN-каналы (</w:t>
      </w:r>
      <w:proofErr w:type="spellStart"/>
      <w:r w:rsidRPr="00115538">
        <w:rPr>
          <w:rFonts w:ascii="Tahoma" w:eastAsia="Times New Roman" w:hAnsi="Tahoma" w:cs="Tahoma"/>
          <w:color w:val="000000"/>
          <w:sz w:val="18"/>
          <w:szCs w:val="18"/>
        </w:rPr>
        <w:t>trunk</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На</w:t>
      </w:r>
      <w:r w:rsidRPr="00115538">
        <w:rPr>
          <w:rFonts w:ascii="Tahoma" w:eastAsia="Times New Roman" w:hAnsi="Tahoma" w:cs="Tahoma"/>
          <w:color w:val="000000"/>
          <w:sz w:val="18"/>
        </w:rPr>
        <w:t> </w:t>
      </w:r>
      <w:hyperlink r:id="rId28" w:anchor="image.6.1" w:history="1">
        <w:r w:rsidRPr="00115538">
          <w:rPr>
            <w:rFonts w:ascii="Tahoma" w:eastAsia="Times New Roman" w:hAnsi="Tahoma" w:cs="Tahoma"/>
            <w:color w:val="0071A6"/>
            <w:sz w:val="18"/>
            <w:u w:val="single"/>
          </w:rPr>
          <w:t>рис. 6.1</w:t>
        </w:r>
      </w:hyperlink>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приведен пример организации VLAN-сетей. На коммутаторе 1 один из портов сконфигурирован как VLAN2, а два других – как VLAN1. На втором коммутаторе одному порту </w:t>
      </w:r>
      <w:proofErr w:type="gramStart"/>
      <w:r w:rsidRPr="00115538">
        <w:rPr>
          <w:rFonts w:ascii="Tahoma" w:eastAsia="Times New Roman" w:hAnsi="Tahoma" w:cs="Tahoma"/>
          <w:color w:val="000000"/>
          <w:sz w:val="18"/>
          <w:szCs w:val="18"/>
        </w:rPr>
        <w:t>присвоен</w:t>
      </w:r>
      <w:proofErr w:type="gramEnd"/>
      <w:r w:rsidRPr="00115538">
        <w:rPr>
          <w:rFonts w:ascii="Tahoma" w:eastAsia="Times New Roman" w:hAnsi="Tahoma" w:cs="Tahoma"/>
          <w:color w:val="000000"/>
          <w:sz w:val="18"/>
          <w:szCs w:val="18"/>
        </w:rPr>
        <w:t xml:space="preserve"> VLAN1, а двум другим – VLAN2. Клиенты виртуальной сети VLAN1 используют совместные ресурсы, не имея доступа в сеть VLAN2. Аналогично работают клиенты сети VLAN2.</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Пакеты, полученные с Ethernet-фреймами на физическом интерфейсе межсетевого экрана, проверяются на наличие VLAN ID системой </w:t>
      </w:r>
      <w:proofErr w:type="spellStart"/>
      <w:r w:rsidRPr="00115538">
        <w:rPr>
          <w:rFonts w:ascii="Tahoma" w:eastAsia="Times New Roman" w:hAnsi="Tahoma" w:cs="Tahoma"/>
          <w:color w:val="000000"/>
          <w:sz w:val="18"/>
          <w:szCs w:val="18"/>
        </w:rPr>
        <w:t>NetDefendOS</w:t>
      </w:r>
      <w:proofErr w:type="spellEnd"/>
      <w:r w:rsidRPr="00115538">
        <w:rPr>
          <w:rFonts w:ascii="Tahoma" w:eastAsia="Times New Roman" w:hAnsi="Tahoma" w:cs="Tahoma"/>
          <w:color w:val="000000"/>
          <w:sz w:val="18"/>
          <w:szCs w:val="18"/>
        </w:rPr>
        <w:t xml:space="preserve">. Если VLAN ID найден, определяется соответствующий VLAN-интерфейс, который </w:t>
      </w:r>
      <w:proofErr w:type="spellStart"/>
      <w:r w:rsidRPr="00115538">
        <w:rPr>
          <w:rFonts w:ascii="Tahoma" w:eastAsia="Times New Roman" w:hAnsi="Tahoma" w:cs="Tahoma"/>
          <w:color w:val="000000"/>
          <w:sz w:val="18"/>
          <w:szCs w:val="18"/>
        </w:rPr>
        <w:t>NetDefendOS</w:t>
      </w:r>
      <w:proofErr w:type="spellEnd"/>
      <w:r w:rsidRPr="00115538">
        <w:rPr>
          <w:rFonts w:ascii="Tahoma" w:eastAsia="Times New Roman" w:hAnsi="Tahoma" w:cs="Tahoma"/>
          <w:color w:val="000000"/>
          <w:sz w:val="18"/>
          <w:szCs w:val="18"/>
        </w:rPr>
        <w:t xml:space="preserve"> будет использовать в качестве логического интерфейса, и проводится дальнейшая обработка кадра. Если при приеме пакета на физический интерфейс VLAN ID не обнаружен и не определен соответствующий VLAN-интерфейс, то этот пакет отклоняется и генерируется сообщение</w:t>
      </w:r>
      <w:r w:rsidRPr="00115538">
        <w:rPr>
          <w:rFonts w:ascii="Tahoma" w:eastAsia="Times New Roman" w:hAnsi="Tahoma" w:cs="Tahoma"/>
          <w:color w:val="000000"/>
          <w:sz w:val="18"/>
        </w:rPr>
        <w:t> </w:t>
      </w:r>
      <w:proofErr w:type="spellStart"/>
      <w:r w:rsidRPr="00115538">
        <w:rPr>
          <w:rFonts w:ascii="Tahoma" w:eastAsia="Times New Roman" w:hAnsi="Tahoma" w:cs="Tahoma"/>
          <w:i/>
          <w:iCs/>
          <w:color w:val="000000"/>
          <w:sz w:val="18"/>
          <w:szCs w:val="18"/>
        </w:rPr>
        <w:t>unknown_vlanid</w:t>
      </w:r>
      <w:proofErr w:type="spellEnd"/>
      <w:r w:rsidRPr="00115538">
        <w:rPr>
          <w:rFonts w:ascii="Tahoma" w:eastAsia="Times New Roman" w:hAnsi="Tahoma" w:cs="Tahoma"/>
          <w:i/>
          <w:iCs/>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Интерфейс межсетевого экрана не должен ориентироваться только на виртуальные локальные сети, т.к. нужно обеспечить прохождение трафика и из других сетей. Если не найден VLAN ID принятого Ethernet-фрейма, то источником считается физический интерфейс.</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ВНИМАНИЕ:</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Система </w:t>
      </w:r>
      <w:proofErr w:type="spellStart"/>
      <w:r w:rsidRPr="00115538">
        <w:rPr>
          <w:rFonts w:ascii="Tahoma" w:eastAsia="Times New Roman" w:hAnsi="Tahoma" w:cs="Tahoma"/>
          <w:color w:val="000000"/>
          <w:sz w:val="18"/>
          <w:szCs w:val="18"/>
        </w:rPr>
        <w:t>NetDefendOS</w:t>
      </w:r>
      <w:proofErr w:type="spellEnd"/>
      <w:r w:rsidRPr="00115538">
        <w:rPr>
          <w:rFonts w:ascii="Tahoma" w:eastAsia="Times New Roman" w:hAnsi="Tahoma" w:cs="Tahoma"/>
          <w:color w:val="000000"/>
          <w:sz w:val="18"/>
          <w:szCs w:val="18"/>
        </w:rPr>
        <w:t xml:space="preserve"> не поддерживает стандарт IEEE 802.1ad (</w:t>
      </w:r>
      <w:proofErr w:type="spellStart"/>
      <w:r w:rsidRPr="00115538">
        <w:rPr>
          <w:rFonts w:ascii="Tahoma" w:eastAsia="Times New Roman" w:hAnsi="Tahoma" w:cs="Tahoma"/>
          <w:color w:val="000000"/>
          <w:sz w:val="18"/>
          <w:szCs w:val="18"/>
        </w:rPr>
        <w:t>provider</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bridges</w:t>
      </w:r>
      <w:proofErr w:type="spellEnd"/>
      <w:r w:rsidRPr="00115538">
        <w:rPr>
          <w:rFonts w:ascii="Tahoma" w:eastAsia="Times New Roman" w:hAnsi="Tahoma" w:cs="Tahoma"/>
          <w:color w:val="000000"/>
          <w:sz w:val="18"/>
          <w:szCs w:val="18"/>
        </w:rPr>
        <w:t xml:space="preserve">), который позволяет пробрасывать VLAN внутри </w:t>
      </w:r>
      <w:proofErr w:type="gramStart"/>
      <w:r w:rsidRPr="00115538">
        <w:rPr>
          <w:rFonts w:ascii="Tahoma" w:eastAsia="Times New Roman" w:hAnsi="Tahoma" w:cs="Tahoma"/>
          <w:color w:val="000000"/>
          <w:sz w:val="18"/>
          <w:szCs w:val="18"/>
        </w:rPr>
        <w:t>другого</w:t>
      </w:r>
      <w:proofErr w:type="gram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VLAN’а</w:t>
      </w:r>
      <w:proofErr w:type="spellEnd"/>
      <w:r w:rsidRPr="00115538">
        <w:rPr>
          <w:rFonts w:ascii="Tahoma" w:eastAsia="Times New Roman" w:hAnsi="Tahoma" w:cs="Tahoma"/>
          <w:color w:val="000000"/>
          <w:sz w:val="18"/>
          <w:szCs w:val="18"/>
        </w:rPr>
        <w:t xml:space="preserve">. Различные модели межсетевых экранов </w:t>
      </w:r>
      <w:proofErr w:type="spellStart"/>
      <w:r w:rsidRPr="00115538">
        <w:rPr>
          <w:rFonts w:ascii="Tahoma" w:eastAsia="Times New Roman" w:hAnsi="Tahoma" w:cs="Tahoma"/>
          <w:color w:val="000000"/>
          <w:sz w:val="18"/>
          <w:szCs w:val="18"/>
        </w:rPr>
        <w:t>D-Link</w:t>
      </w:r>
      <w:proofErr w:type="spellEnd"/>
      <w:r w:rsidRPr="00115538">
        <w:rPr>
          <w:rFonts w:ascii="Tahoma" w:eastAsia="Times New Roman" w:hAnsi="Tahoma" w:cs="Tahoma"/>
          <w:color w:val="000000"/>
          <w:sz w:val="18"/>
          <w:szCs w:val="18"/>
        </w:rPr>
        <w:t xml:space="preserve"> поддерживают различное количество </w:t>
      </w:r>
      <w:proofErr w:type="spellStart"/>
      <w:r w:rsidRPr="00115538">
        <w:rPr>
          <w:rFonts w:ascii="Tahoma" w:eastAsia="Times New Roman" w:hAnsi="Tahoma" w:cs="Tahoma"/>
          <w:color w:val="000000"/>
          <w:sz w:val="18"/>
          <w:szCs w:val="18"/>
        </w:rPr>
        <w:t>VLAN’ов</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Для конфигурирования VLAN в межсетевых экранах </w:t>
      </w:r>
      <w:proofErr w:type="spellStart"/>
      <w:r w:rsidRPr="00115538">
        <w:rPr>
          <w:rFonts w:ascii="Tahoma" w:eastAsia="Times New Roman" w:hAnsi="Tahoma" w:cs="Tahoma"/>
          <w:color w:val="000000"/>
          <w:sz w:val="18"/>
          <w:szCs w:val="18"/>
        </w:rPr>
        <w:t>NetDefend</w:t>
      </w:r>
      <w:proofErr w:type="spellEnd"/>
      <w:r w:rsidRPr="00115538">
        <w:rPr>
          <w:rFonts w:ascii="Tahoma" w:eastAsia="Times New Roman" w:hAnsi="Tahoma" w:cs="Tahoma"/>
          <w:color w:val="000000"/>
          <w:sz w:val="18"/>
          <w:szCs w:val="18"/>
        </w:rPr>
        <w:t xml:space="preserve">, VLAN-интерфейсу необходимо создать список IP-правил и маршрутов. Если, например, нет правила </w:t>
      </w:r>
      <w:proofErr w:type="spellStart"/>
      <w:r w:rsidRPr="00115538">
        <w:rPr>
          <w:rFonts w:ascii="Tahoma" w:eastAsia="Times New Roman" w:hAnsi="Tahoma" w:cs="Tahoma"/>
          <w:color w:val="000000"/>
          <w:sz w:val="18"/>
          <w:szCs w:val="18"/>
        </w:rPr>
        <w:t>Allow</w:t>
      </w:r>
      <w:proofErr w:type="spellEnd"/>
      <w:r w:rsidRPr="00115538">
        <w:rPr>
          <w:rFonts w:ascii="Tahoma" w:eastAsia="Times New Roman" w:hAnsi="Tahoma" w:cs="Tahoma"/>
          <w:color w:val="000000"/>
          <w:sz w:val="18"/>
          <w:szCs w:val="18"/>
        </w:rPr>
        <w:t xml:space="preserve"> в наборе IP-правил для VLAN-интерфейса, то </w:t>
      </w:r>
      <w:r w:rsidRPr="00115538">
        <w:rPr>
          <w:rFonts w:ascii="Tahoma" w:eastAsia="Times New Roman" w:hAnsi="Tahoma" w:cs="Tahoma"/>
          <w:color w:val="000000"/>
          <w:sz w:val="18"/>
          <w:szCs w:val="18"/>
        </w:rPr>
        <w:lastRenderedPageBreak/>
        <w:t>пакеты, поступающие на этот интерфейс, будут отброшены. Ниже описаны шаги по настройке VLAN-интерфейса:</w:t>
      </w:r>
    </w:p>
    <w:p w:rsidR="00115538" w:rsidRPr="00115538" w:rsidRDefault="00115538" w:rsidP="00115538">
      <w:pPr>
        <w:numPr>
          <w:ilvl w:val="0"/>
          <w:numId w:val="3"/>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Создать объекты </w:t>
      </w:r>
      <w:proofErr w:type="spellStart"/>
      <w:r w:rsidRPr="00115538">
        <w:rPr>
          <w:rFonts w:ascii="Tahoma" w:eastAsia="Times New Roman" w:hAnsi="Tahoma" w:cs="Tahoma"/>
          <w:color w:val="000000"/>
          <w:sz w:val="18"/>
          <w:szCs w:val="18"/>
        </w:rPr>
        <w:t>VLAN_ip</w:t>
      </w:r>
      <w:proofErr w:type="spellEnd"/>
      <w:r w:rsidRPr="00115538">
        <w:rPr>
          <w:rFonts w:ascii="Tahoma" w:eastAsia="Times New Roman" w:hAnsi="Tahoma" w:cs="Tahoma"/>
          <w:color w:val="000000"/>
          <w:sz w:val="18"/>
          <w:szCs w:val="18"/>
        </w:rPr>
        <w:t xml:space="preserve"> и </w:t>
      </w:r>
      <w:proofErr w:type="spellStart"/>
      <w:r w:rsidRPr="00115538">
        <w:rPr>
          <w:rFonts w:ascii="Tahoma" w:eastAsia="Times New Roman" w:hAnsi="Tahoma" w:cs="Tahoma"/>
          <w:color w:val="000000"/>
          <w:sz w:val="18"/>
          <w:szCs w:val="18"/>
        </w:rPr>
        <w:t>VLAN_net</w:t>
      </w:r>
      <w:proofErr w:type="spellEnd"/>
      <w:r w:rsidRPr="00115538">
        <w:rPr>
          <w:rFonts w:ascii="Tahoma" w:eastAsia="Times New Roman" w:hAnsi="Tahoma" w:cs="Tahoma"/>
          <w:color w:val="000000"/>
          <w:sz w:val="18"/>
          <w:szCs w:val="18"/>
        </w:rPr>
        <w:t xml:space="preserve"> в адресной книге (</w:t>
      </w:r>
      <w:proofErr w:type="spellStart"/>
      <w:r w:rsidRPr="00115538">
        <w:rPr>
          <w:rFonts w:ascii="Tahoma" w:eastAsia="Times New Roman" w:hAnsi="Tahoma" w:cs="Tahoma"/>
          <w:color w:val="000000"/>
          <w:sz w:val="18"/>
          <w:szCs w:val="18"/>
        </w:rPr>
        <w:t>Objects</w:t>
      </w:r>
      <w:proofErr w:type="spellEnd"/>
      <w:r w:rsidRPr="00115538">
        <w:rPr>
          <w:rFonts w:ascii="Arial" w:eastAsia="Times New Roman" w:hAnsi="Arial" w:cs="Arial"/>
          <w:color w:val="000000"/>
          <w:sz w:val="18"/>
          <w:szCs w:val="18"/>
        </w:rPr>
        <w:t>→</w:t>
      </w:r>
      <w:proofErr w:type="spellStart"/>
      <w:r w:rsidRPr="00115538">
        <w:rPr>
          <w:rFonts w:ascii="Tahoma" w:eastAsia="Times New Roman" w:hAnsi="Tahoma" w:cs="Tahoma"/>
          <w:color w:val="000000"/>
          <w:sz w:val="18"/>
          <w:szCs w:val="18"/>
        </w:rPr>
        <w:t>Address</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Book</w:t>
      </w:r>
      <w:proofErr w:type="spellEnd"/>
      <w:r w:rsidRPr="00115538">
        <w:rPr>
          <w:rFonts w:ascii="Tahoma" w:eastAsia="Times New Roman" w:hAnsi="Tahoma" w:cs="Tahoma"/>
          <w:color w:val="000000"/>
          <w:sz w:val="18"/>
          <w:szCs w:val="18"/>
        </w:rPr>
        <w:t>) и назначить им адреса.</w:t>
      </w:r>
    </w:p>
    <w:p w:rsidR="00115538" w:rsidRPr="00115538" w:rsidRDefault="00115538" w:rsidP="00115538">
      <w:pPr>
        <w:numPr>
          <w:ilvl w:val="0"/>
          <w:numId w:val="3"/>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Назначить имя VLAN-интерфейса (</w:t>
      </w:r>
      <w:proofErr w:type="spellStart"/>
      <w:r w:rsidRPr="00115538">
        <w:rPr>
          <w:rFonts w:ascii="Tahoma" w:eastAsia="Times New Roman" w:hAnsi="Tahoma" w:cs="Tahoma"/>
          <w:color w:val="000000"/>
          <w:sz w:val="18"/>
          <w:szCs w:val="18"/>
        </w:rPr>
        <w:t>Interfaces</w:t>
      </w:r>
      <w:proofErr w:type="spellEnd"/>
      <w:r w:rsidRPr="00115538">
        <w:rPr>
          <w:rFonts w:ascii="Arial" w:eastAsia="Times New Roman" w:hAnsi="Arial" w:cs="Arial"/>
          <w:color w:val="000000"/>
          <w:sz w:val="18"/>
          <w:szCs w:val="18"/>
        </w:rPr>
        <w:t>→</w:t>
      </w:r>
      <w:r w:rsidRPr="00115538">
        <w:rPr>
          <w:rFonts w:ascii="Tahoma" w:eastAsia="Times New Roman" w:hAnsi="Tahoma" w:cs="Tahoma"/>
          <w:color w:val="000000"/>
          <w:sz w:val="18"/>
          <w:szCs w:val="18"/>
        </w:rPr>
        <w:t>VLAN).</w:t>
      </w:r>
    </w:p>
    <w:p w:rsidR="00115538" w:rsidRPr="00115538" w:rsidRDefault="00115538" w:rsidP="00115538">
      <w:pPr>
        <w:numPr>
          <w:ilvl w:val="0"/>
          <w:numId w:val="3"/>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Выбрать физический интерфейс для VLAN.</w:t>
      </w:r>
    </w:p>
    <w:p w:rsidR="00115538" w:rsidRPr="00115538" w:rsidRDefault="00115538" w:rsidP="00115538">
      <w:pPr>
        <w:numPr>
          <w:ilvl w:val="0"/>
          <w:numId w:val="3"/>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Назначить VLAN ID (</w:t>
      </w:r>
      <w:proofErr w:type="gramStart"/>
      <w:r w:rsidRPr="00115538">
        <w:rPr>
          <w:rFonts w:ascii="Tahoma" w:eastAsia="Times New Roman" w:hAnsi="Tahoma" w:cs="Tahoma"/>
          <w:color w:val="000000"/>
          <w:sz w:val="18"/>
          <w:szCs w:val="18"/>
        </w:rPr>
        <w:t>уникальный</w:t>
      </w:r>
      <w:proofErr w:type="gramEnd"/>
      <w:r w:rsidRPr="00115538">
        <w:rPr>
          <w:rFonts w:ascii="Tahoma" w:eastAsia="Times New Roman" w:hAnsi="Tahoma" w:cs="Tahoma"/>
          <w:color w:val="000000"/>
          <w:sz w:val="18"/>
          <w:szCs w:val="18"/>
        </w:rPr>
        <w:t xml:space="preserve"> на физическом интерфейсе).</w:t>
      </w:r>
    </w:p>
    <w:p w:rsidR="00115538" w:rsidRPr="00115538" w:rsidRDefault="00115538" w:rsidP="00115538">
      <w:pPr>
        <w:numPr>
          <w:ilvl w:val="0"/>
          <w:numId w:val="3"/>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Выбрать IP-адрес для VLAN-интерфейса и VLAN-сети.</w:t>
      </w:r>
    </w:p>
    <w:p w:rsidR="00115538" w:rsidRPr="00115538" w:rsidRDefault="00115538" w:rsidP="00115538">
      <w:pPr>
        <w:numPr>
          <w:ilvl w:val="0"/>
          <w:numId w:val="3"/>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Во вкладке </w:t>
      </w:r>
      <w:proofErr w:type="spellStart"/>
      <w:r w:rsidRPr="00115538">
        <w:rPr>
          <w:rFonts w:ascii="Tahoma" w:eastAsia="Times New Roman" w:hAnsi="Tahoma" w:cs="Tahoma"/>
          <w:color w:val="000000"/>
          <w:sz w:val="18"/>
          <w:szCs w:val="18"/>
        </w:rPr>
        <w:t>Advanced</w:t>
      </w:r>
      <w:proofErr w:type="spellEnd"/>
      <w:r w:rsidRPr="00115538">
        <w:rPr>
          <w:rFonts w:ascii="Tahoma" w:eastAsia="Times New Roman" w:hAnsi="Tahoma" w:cs="Tahoma"/>
          <w:color w:val="000000"/>
          <w:sz w:val="18"/>
          <w:szCs w:val="18"/>
        </w:rPr>
        <w:t xml:space="preserve"> при выделенных полях </w:t>
      </w:r>
      <w:proofErr w:type="spellStart"/>
      <w:r w:rsidRPr="00115538">
        <w:rPr>
          <w:rFonts w:ascii="Tahoma" w:eastAsia="Times New Roman" w:hAnsi="Tahoma" w:cs="Tahoma"/>
          <w:color w:val="000000"/>
          <w:sz w:val="18"/>
          <w:szCs w:val="18"/>
        </w:rPr>
        <w:t>Automatic</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Route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Creation</w:t>
      </w:r>
      <w:proofErr w:type="spellEnd"/>
      <w:r w:rsidRPr="00115538">
        <w:rPr>
          <w:rFonts w:ascii="Tahoma" w:eastAsia="Times New Roman" w:hAnsi="Tahoma" w:cs="Tahoma"/>
          <w:color w:val="000000"/>
          <w:sz w:val="18"/>
          <w:szCs w:val="18"/>
        </w:rPr>
        <w:t xml:space="preserve"> маршруты в таблицах маршрутизации будут создаваться автоматически.</w:t>
      </w:r>
    </w:p>
    <w:p w:rsidR="00115538" w:rsidRPr="00115538" w:rsidRDefault="00115538" w:rsidP="00115538">
      <w:pPr>
        <w:numPr>
          <w:ilvl w:val="0"/>
          <w:numId w:val="3"/>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Создать правила в наборе IP-правил, допускающие прохождение трафика через VLAN-интерфейс (</w:t>
      </w:r>
      <w:proofErr w:type="spellStart"/>
      <w:r w:rsidRPr="00115538">
        <w:rPr>
          <w:rFonts w:ascii="Tahoma" w:eastAsia="Times New Roman" w:hAnsi="Tahoma" w:cs="Tahoma"/>
          <w:color w:val="000000"/>
          <w:sz w:val="18"/>
          <w:szCs w:val="18"/>
        </w:rPr>
        <w:t>Rules</w:t>
      </w:r>
      <w:proofErr w:type="spellEnd"/>
      <w:r w:rsidRPr="00115538">
        <w:rPr>
          <w:rFonts w:ascii="Arial" w:eastAsia="Times New Roman" w:hAnsi="Arial" w:cs="Arial"/>
          <w:color w:val="000000"/>
          <w:sz w:val="18"/>
          <w:szCs w:val="18"/>
        </w:rPr>
        <w:t>→</w:t>
      </w:r>
      <w:proofErr w:type="spellStart"/>
      <w:r w:rsidRPr="00115538">
        <w:rPr>
          <w:rFonts w:ascii="Tahoma" w:eastAsia="Times New Roman" w:hAnsi="Tahoma" w:cs="Tahoma"/>
          <w:color w:val="000000"/>
          <w:sz w:val="18"/>
          <w:szCs w:val="18"/>
        </w:rPr>
        <w:t>IP-Rules</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3" w:name="image.6.2"/>
      <w:bookmarkEnd w:id="3"/>
      <w:r>
        <w:rPr>
          <w:rFonts w:ascii="Tahoma" w:eastAsia="Times New Roman" w:hAnsi="Tahoma" w:cs="Tahoma"/>
          <w:noProof/>
          <w:color w:val="0071A6"/>
          <w:sz w:val="18"/>
          <w:szCs w:val="18"/>
        </w:rPr>
        <w:drawing>
          <wp:inline distT="0" distB="0" distL="0" distR="0">
            <wp:extent cx="5905500" cy="3324225"/>
            <wp:effectExtent l="19050" t="0" r="0" b="0"/>
            <wp:docPr id="2" name="Рисунок 2" descr="Конфигурирование VLAN в межсетевых экранах NetDefend ">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фигурирование VLAN в межсетевых экранах NetDefend ">
                      <a:hlinkClick r:id="rId29"/>
                    </pic:cNvPr>
                    <pic:cNvPicPr>
                      <a:picLocks noChangeAspect="1" noChangeArrowheads="1"/>
                    </pic:cNvPicPr>
                  </pic:nvPicPr>
                  <pic:blipFill>
                    <a:blip r:embed="rId30"/>
                    <a:srcRect/>
                    <a:stretch>
                      <a:fillRect/>
                    </a:stretch>
                  </pic:blipFill>
                  <pic:spPr bwMode="auto">
                    <a:xfrm>
                      <a:off x="0" y="0"/>
                      <a:ext cx="5905500" cy="3324225"/>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31"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6.2.</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 xml:space="preserve">Конфигурирование VLAN в межсетевых экранах </w:t>
      </w:r>
      <w:proofErr w:type="spellStart"/>
      <w:r w:rsidRPr="00115538">
        <w:rPr>
          <w:rFonts w:ascii="Tahoma" w:eastAsia="Times New Roman" w:hAnsi="Tahoma" w:cs="Tahoma"/>
          <w:color w:val="000000"/>
          <w:sz w:val="18"/>
          <w:szCs w:val="18"/>
        </w:rPr>
        <w:t>NetDefend</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 межсетевых экранах предусмотрена возможность "привязки" LAN-портов </w:t>
      </w:r>
      <w:proofErr w:type="gramStart"/>
      <w:r w:rsidRPr="00115538">
        <w:rPr>
          <w:rFonts w:ascii="Tahoma" w:eastAsia="Times New Roman" w:hAnsi="Tahoma" w:cs="Tahoma"/>
          <w:color w:val="000000"/>
          <w:sz w:val="18"/>
          <w:szCs w:val="18"/>
        </w:rPr>
        <w:t>к</w:t>
      </w:r>
      <w:proofErr w:type="gramEnd"/>
      <w:r w:rsidRPr="00115538">
        <w:rPr>
          <w:rFonts w:ascii="Tahoma" w:eastAsia="Times New Roman" w:hAnsi="Tahoma" w:cs="Tahoma"/>
          <w:color w:val="000000"/>
          <w:sz w:val="18"/>
          <w:szCs w:val="18"/>
        </w:rPr>
        <w:t xml:space="preserve"> определенному VLAN (</w:t>
      </w:r>
      <w:hyperlink r:id="rId32" w:anchor="image.6.3" w:history="1">
        <w:r w:rsidRPr="00115538">
          <w:rPr>
            <w:rFonts w:ascii="Tahoma" w:eastAsia="Times New Roman" w:hAnsi="Tahoma" w:cs="Tahoma"/>
            <w:color w:val="0071A6"/>
            <w:sz w:val="18"/>
          </w:rPr>
          <w:t> </w:t>
        </w:r>
        <w:r w:rsidRPr="00115538">
          <w:rPr>
            <w:rFonts w:ascii="Tahoma" w:eastAsia="Times New Roman" w:hAnsi="Tahoma" w:cs="Tahoma"/>
            <w:color w:val="0071A6"/>
            <w:sz w:val="18"/>
            <w:u w:val="single"/>
          </w:rPr>
          <w:t>рис. 6.3</w:t>
        </w:r>
      </w:hyperlink>
      <w:r w:rsidRPr="00115538">
        <w:rPr>
          <w:rFonts w:ascii="Tahoma" w:eastAsia="Times New Roman" w:hAnsi="Tahoma" w:cs="Tahoma"/>
          <w:color w:val="000000"/>
          <w:sz w:val="18"/>
          <w:szCs w:val="18"/>
        </w:rPr>
        <w:t>).</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4" w:name="image.6.3"/>
      <w:bookmarkEnd w:id="4"/>
      <w:r>
        <w:rPr>
          <w:rFonts w:ascii="Tahoma" w:eastAsia="Times New Roman" w:hAnsi="Tahoma" w:cs="Tahoma"/>
          <w:noProof/>
          <w:color w:val="0071A6"/>
          <w:sz w:val="18"/>
          <w:szCs w:val="18"/>
        </w:rPr>
        <w:lastRenderedPageBreak/>
        <w:drawing>
          <wp:inline distT="0" distB="0" distL="0" distR="0">
            <wp:extent cx="5905500" cy="3324225"/>
            <wp:effectExtent l="19050" t="0" r="0" b="0"/>
            <wp:docPr id="3" name="Рисунок 3" descr="Настройка Switch Management в межсетевых экранах NetDefend  ">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стройка Switch Management в межсетевых экранах NetDefend  ">
                      <a:hlinkClick r:id="rId33"/>
                    </pic:cNvPr>
                    <pic:cNvPicPr>
                      <a:picLocks noChangeAspect="1" noChangeArrowheads="1"/>
                    </pic:cNvPicPr>
                  </pic:nvPicPr>
                  <pic:blipFill>
                    <a:blip r:embed="rId34"/>
                    <a:srcRect/>
                    <a:stretch>
                      <a:fillRect/>
                    </a:stretch>
                  </pic:blipFill>
                  <pic:spPr bwMode="auto">
                    <a:xfrm>
                      <a:off x="0" y="0"/>
                      <a:ext cx="5905500" cy="3324225"/>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35"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6.3.</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 xml:space="preserve">Настройка </w:t>
      </w:r>
      <w:proofErr w:type="spellStart"/>
      <w:r w:rsidRPr="00115538">
        <w:rPr>
          <w:rFonts w:ascii="Tahoma" w:eastAsia="Times New Roman" w:hAnsi="Tahoma" w:cs="Tahoma"/>
          <w:color w:val="000000"/>
          <w:sz w:val="18"/>
          <w:szCs w:val="18"/>
        </w:rPr>
        <w:t>Switch</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Management</w:t>
      </w:r>
      <w:proofErr w:type="spellEnd"/>
      <w:r w:rsidRPr="00115538">
        <w:rPr>
          <w:rFonts w:ascii="Tahoma" w:eastAsia="Times New Roman" w:hAnsi="Tahoma" w:cs="Tahoma"/>
          <w:color w:val="000000"/>
          <w:sz w:val="18"/>
          <w:szCs w:val="18"/>
        </w:rPr>
        <w:t xml:space="preserve"> в межсетевых экранах </w:t>
      </w:r>
      <w:proofErr w:type="spellStart"/>
      <w:r w:rsidRPr="00115538">
        <w:rPr>
          <w:rFonts w:ascii="Tahoma" w:eastAsia="Times New Roman" w:hAnsi="Tahoma" w:cs="Tahoma"/>
          <w:color w:val="000000"/>
          <w:sz w:val="18"/>
          <w:szCs w:val="18"/>
        </w:rPr>
        <w:t>NetDefend</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Так же как в проводной локальной сети представлена возможность использования </w:t>
      </w:r>
      <w:proofErr w:type="spellStart"/>
      <w:r w:rsidRPr="00115538">
        <w:rPr>
          <w:rFonts w:ascii="Tahoma" w:eastAsia="Times New Roman" w:hAnsi="Tahoma" w:cs="Tahoma"/>
          <w:color w:val="000000"/>
          <w:sz w:val="18"/>
          <w:szCs w:val="18"/>
        </w:rPr>
        <w:t>VLAN’ов</w:t>
      </w:r>
      <w:proofErr w:type="spellEnd"/>
      <w:r w:rsidRPr="00115538">
        <w:rPr>
          <w:rFonts w:ascii="Tahoma" w:eastAsia="Times New Roman" w:hAnsi="Tahoma" w:cs="Tahoma"/>
          <w:color w:val="000000"/>
          <w:sz w:val="18"/>
          <w:szCs w:val="18"/>
        </w:rPr>
        <w:t>, так и в беспроводной сети существуют механизмы разграничения беспроводных клиентов.</w:t>
      </w:r>
    </w:p>
    <w:p w:rsidR="00115538" w:rsidRPr="00115538" w:rsidRDefault="00115538" w:rsidP="00115538">
      <w:pPr>
        <w:shd w:val="clear" w:color="auto" w:fill="FFFFFF"/>
        <w:spacing w:before="75" w:after="75" w:line="306" w:lineRule="atLeast"/>
        <w:outlineLvl w:val="2"/>
        <w:rPr>
          <w:rFonts w:ascii="Tahoma" w:eastAsia="Times New Roman" w:hAnsi="Tahoma" w:cs="Tahoma"/>
          <w:b/>
          <w:bCs/>
          <w:color w:val="000000"/>
          <w:sz w:val="24"/>
          <w:szCs w:val="24"/>
        </w:rPr>
      </w:pPr>
      <w:bookmarkStart w:id="5" w:name="sect3"/>
      <w:bookmarkEnd w:id="5"/>
      <w:r w:rsidRPr="00115538">
        <w:rPr>
          <w:rFonts w:ascii="Tahoma" w:eastAsia="Times New Roman" w:hAnsi="Tahoma" w:cs="Tahoma"/>
          <w:b/>
          <w:bCs/>
          <w:color w:val="000000"/>
          <w:sz w:val="24"/>
          <w:szCs w:val="24"/>
        </w:rPr>
        <w:t>Виртуальные частные сети (VPN)</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Интернет все чаще используется в качестве средства коммуникации между компьютерами, поскольку он предлагает эффективную и недорогую связь. Однако Интернет является сетью общего пользования и для того чтобы обеспечивать безопасную коммуникацию через него необходим некий механизм, удовлетворяющий как минимум следующим задачам:</w:t>
      </w:r>
    </w:p>
    <w:p w:rsidR="00115538" w:rsidRPr="00115538" w:rsidRDefault="00115538" w:rsidP="00115538">
      <w:pPr>
        <w:numPr>
          <w:ilvl w:val="0"/>
          <w:numId w:val="4"/>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конфиденциальность информации;</w:t>
      </w:r>
    </w:p>
    <w:p w:rsidR="00115538" w:rsidRPr="00115538" w:rsidRDefault="00115538" w:rsidP="00115538">
      <w:pPr>
        <w:numPr>
          <w:ilvl w:val="0"/>
          <w:numId w:val="4"/>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целостность данных;</w:t>
      </w:r>
    </w:p>
    <w:p w:rsidR="00115538" w:rsidRPr="00115538" w:rsidRDefault="00115538" w:rsidP="00115538">
      <w:pPr>
        <w:numPr>
          <w:ilvl w:val="0"/>
          <w:numId w:val="4"/>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доступность информации;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Этим требованиям удовлетворяет механизм, названный</w:t>
      </w:r>
      <w:r w:rsidRPr="00115538">
        <w:rPr>
          <w:rFonts w:ascii="Tahoma" w:eastAsia="Times New Roman" w:hAnsi="Tahoma" w:cs="Tahoma"/>
          <w:color w:val="000000"/>
          <w:sz w:val="18"/>
        </w:rPr>
        <w:t> </w:t>
      </w:r>
      <w:bookmarkStart w:id="6" w:name="keyword1"/>
      <w:bookmarkEnd w:id="6"/>
      <w:r w:rsidRPr="00115538">
        <w:rPr>
          <w:rFonts w:ascii="Tahoma" w:eastAsia="Times New Roman" w:hAnsi="Tahoma" w:cs="Tahoma"/>
          <w:b/>
          <w:bCs/>
          <w:i/>
          <w:iCs/>
          <w:color w:val="000000"/>
          <w:sz w:val="18"/>
        </w:rPr>
        <w:t>VPN</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w:t>
      </w:r>
      <w:proofErr w:type="spellStart"/>
      <w:r w:rsidRPr="00115538">
        <w:rPr>
          <w:rFonts w:ascii="Tahoma" w:eastAsia="Times New Roman" w:hAnsi="Tahoma" w:cs="Tahoma"/>
          <w:color w:val="000000"/>
          <w:sz w:val="18"/>
          <w:szCs w:val="18"/>
        </w:rPr>
        <w:t>Virtual</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Private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Network</w:t>
      </w:r>
      <w:proofErr w:type="spellEnd"/>
      <w:r w:rsidRPr="00115538">
        <w:rPr>
          <w:rFonts w:ascii="Tahoma" w:eastAsia="Times New Roman" w:hAnsi="Tahoma" w:cs="Tahoma"/>
          <w:color w:val="000000"/>
          <w:sz w:val="18"/>
          <w:szCs w:val="18"/>
        </w:rPr>
        <w:t xml:space="preserve"> – виртуальная частная сеть) – обобщённое название технологий, позволяющих обеспечить одно или несколько сетевых соединений (логическую сеть) поверх другой сети (например, Интернет) с использованием сре</w:t>
      </w:r>
      <w:proofErr w:type="gramStart"/>
      <w:r w:rsidRPr="00115538">
        <w:rPr>
          <w:rFonts w:ascii="Tahoma" w:eastAsia="Times New Roman" w:hAnsi="Tahoma" w:cs="Tahoma"/>
          <w:color w:val="000000"/>
          <w:sz w:val="18"/>
          <w:szCs w:val="18"/>
        </w:rPr>
        <w:t>дств кр</w:t>
      </w:r>
      <w:proofErr w:type="gramEnd"/>
      <w:r w:rsidRPr="00115538">
        <w:rPr>
          <w:rFonts w:ascii="Tahoma" w:eastAsia="Times New Roman" w:hAnsi="Tahoma" w:cs="Tahoma"/>
          <w:color w:val="000000"/>
          <w:sz w:val="18"/>
          <w:szCs w:val="18"/>
        </w:rPr>
        <w:t>иптографии (шифрования, аутентификации, инфраструктуры открытых ключей, средств для защиты от повторов и изменений передаваемых по логической сети сообщений).</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Создание VPN не требует дополнительных инвестиций и позволяет отказаться от использования выделенных линий. В зависимости от применяемых протоколов и назначения, VPN может обеспечивать соединения трёх видов:</w:t>
      </w:r>
      <w:r w:rsidRPr="00115538">
        <w:rPr>
          <w:rFonts w:ascii="Tahoma" w:eastAsia="Times New Roman" w:hAnsi="Tahoma" w:cs="Tahoma"/>
          <w:color w:val="000000"/>
          <w:sz w:val="18"/>
        </w:rPr>
        <w:t> </w:t>
      </w:r>
      <w:r w:rsidRPr="00115538">
        <w:rPr>
          <w:rFonts w:ascii="Tahoma" w:eastAsia="Times New Roman" w:hAnsi="Tahoma" w:cs="Tahoma"/>
          <w:b/>
          <w:bCs/>
          <w:color w:val="000000"/>
          <w:sz w:val="18"/>
          <w:szCs w:val="18"/>
        </w:rPr>
        <w:t>хост-хост, хост-сеть и сеть-сеть</w:t>
      </w:r>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Для наглядности представим следующий пример: предприятие имеет несколько территориально отдаленных филиалов и "мобильных" сотрудников, работающих дома или в разъезде. Необходимо объединить всех сотрудников предприятия в единую сеть. Самый простой способ – это поставить модемы в каждом филиале и организовывать связь по мере необходимости. Такое решение, однако, не всегда удобно и выгодно – порой нужна постоянная связь и большая пропускная способность. Для этого придется либо прокладывать выделенную линию между филиалами, либо арендовать их. И то и другое довольно дорого. И здесь в качестве альтернативы при построении единой защищенной сети можно применять VPN-подключения всех филиалов фирмы через Интернет и настройку VPN-средств на хостах сети.</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7" w:name="image.6.4"/>
      <w:bookmarkEnd w:id="7"/>
      <w:r>
        <w:rPr>
          <w:rFonts w:ascii="Tahoma" w:eastAsia="Times New Roman" w:hAnsi="Tahoma" w:cs="Tahoma"/>
          <w:noProof/>
          <w:color w:val="0071A6"/>
          <w:sz w:val="18"/>
          <w:szCs w:val="18"/>
        </w:rPr>
        <w:lastRenderedPageBreak/>
        <w:drawing>
          <wp:inline distT="0" distB="0" distL="0" distR="0">
            <wp:extent cx="5905500" cy="2581275"/>
            <wp:effectExtent l="19050" t="0" r="0" b="0"/>
            <wp:docPr id="4" name="Рисунок 4" descr="VPN-соединение типа сеть-сеть">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PN-соединение типа сеть-сеть">
                      <a:hlinkClick r:id="rId36"/>
                    </pic:cNvPr>
                    <pic:cNvPicPr>
                      <a:picLocks noChangeAspect="1" noChangeArrowheads="1"/>
                    </pic:cNvPicPr>
                  </pic:nvPicPr>
                  <pic:blipFill>
                    <a:blip r:embed="rId37"/>
                    <a:srcRect/>
                    <a:stretch>
                      <a:fillRect/>
                    </a:stretch>
                  </pic:blipFill>
                  <pic:spPr bwMode="auto">
                    <a:xfrm>
                      <a:off x="0" y="0"/>
                      <a:ext cx="5905500" cy="2581275"/>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38"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6.4.</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VPN-соединение типа сеть-сеть</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8" w:name="image.6.5"/>
      <w:bookmarkEnd w:id="8"/>
      <w:r>
        <w:rPr>
          <w:rFonts w:ascii="Tahoma" w:eastAsia="Times New Roman" w:hAnsi="Tahoma" w:cs="Tahoma"/>
          <w:noProof/>
          <w:color w:val="000000"/>
          <w:sz w:val="18"/>
          <w:szCs w:val="18"/>
        </w:rPr>
        <w:drawing>
          <wp:inline distT="0" distB="0" distL="0" distR="0">
            <wp:extent cx="6524625" cy="3705225"/>
            <wp:effectExtent l="19050" t="0" r="9525" b="0"/>
            <wp:docPr id="5" name="Рисунок 5" descr="VPN-соединение типа хост-се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PN-соединение типа хост-сеть"/>
                    <pic:cNvPicPr>
                      <a:picLocks noChangeAspect="1" noChangeArrowheads="1"/>
                    </pic:cNvPicPr>
                  </pic:nvPicPr>
                  <pic:blipFill>
                    <a:blip r:embed="rId39"/>
                    <a:srcRect/>
                    <a:stretch>
                      <a:fillRect/>
                    </a:stretch>
                  </pic:blipFill>
                  <pic:spPr bwMode="auto">
                    <a:xfrm>
                      <a:off x="0" y="0"/>
                      <a:ext cx="6524625" cy="3705225"/>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6.5.</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VPN-соединение типа хост-сеть</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В этом случае решаются многие проблемы – филиалы могут располагаться где угодно по всему миру.</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Опасность здесь заключается в том, что, во-первых, открытая сеть доступна для атак со стороны злоумышленников всего мира. Во-вторых, по Интернету все данные передаются в открытом виде, и злоумышленники, взломав сеть, будут обладать всей информацией, передаваемой по сети. И, в-третьих, данные могут быть не только перехвачены, но и заменены в процессе передачи через сеть. Злоумышленник может, например, нарушить целостность баз данных, действуя от имени клиентов одного из доверенных филиалов.</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lastRenderedPageBreak/>
        <w:t>Чтобы этого не произошло, в решениях VPN используются такие средства, как шифрование данных для обеспечения целостности и конфиденциальности, аутентификация и авторизация для проверки прав пользователя и разрешения доступа к виртуальной частной сети.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VPN-соединение всегда состоит из канала типа точка-точка, также известного под названием</w:t>
      </w:r>
      <w:r w:rsidRPr="00115538">
        <w:rPr>
          <w:rFonts w:ascii="Tahoma" w:eastAsia="Times New Roman" w:hAnsi="Tahoma" w:cs="Tahoma"/>
          <w:color w:val="000000"/>
          <w:sz w:val="18"/>
        </w:rPr>
        <w:t> </w:t>
      </w:r>
      <w:bookmarkStart w:id="9" w:name="keyword2"/>
      <w:bookmarkEnd w:id="9"/>
      <w:r w:rsidRPr="00115538">
        <w:rPr>
          <w:rFonts w:ascii="Tahoma" w:eastAsia="Times New Roman" w:hAnsi="Tahoma" w:cs="Tahoma"/>
          <w:b/>
          <w:bCs/>
          <w:i/>
          <w:iCs/>
          <w:color w:val="000000"/>
          <w:sz w:val="18"/>
        </w:rPr>
        <w:t>туннель</w:t>
      </w:r>
      <w:r w:rsidRPr="00115538">
        <w:rPr>
          <w:rFonts w:ascii="Tahoma" w:eastAsia="Times New Roman" w:hAnsi="Tahoma" w:cs="Tahoma"/>
          <w:color w:val="000000"/>
          <w:sz w:val="18"/>
          <w:szCs w:val="18"/>
        </w:rPr>
        <w:t>. Туннель создаётся в незащищённой сети, в качестве которой чаще всего выступает Интернет.</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bookmarkStart w:id="10" w:name="keyword3"/>
      <w:bookmarkEnd w:id="10"/>
      <w:proofErr w:type="spellStart"/>
      <w:r w:rsidRPr="00115538">
        <w:rPr>
          <w:rFonts w:ascii="Tahoma" w:eastAsia="Times New Roman" w:hAnsi="Tahoma" w:cs="Tahoma"/>
          <w:b/>
          <w:bCs/>
          <w:i/>
          <w:iCs/>
          <w:color w:val="000000"/>
          <w:sz w:val="18"/>
        </w:rPr>
        <w:t>Туннелирование</w:t>
      </w:r>
      <w:proofErr w:type="spellEnd"/>
      <w:r w:rsidRPr="00115538">
        <w:rPr>
          <w:rFonts w:ascii="Tahoma" w:eastAsia="Times New Roman" w:hAnsi="Tahoma" w:cs="Tahoma"/>
          <w:b/>
          <w:bCs/>
          <w:i/>
          <w:iCs/>
          <w:color w:val="000000"/>
          <w:sz w:val="18"/>
        </w:rPr>
        <w:t xml:space="preserve"> (</w:t>
      </w:r>
      <w:proofErr w:type="spellStart"/>
      <w:r w:rsidRPr="00115538">
        <w:rPr>
          <w:rFonts w:ascii="Tahoma" w:eastAsia="Times New Roman" w:hAnsi="Tahoma" w:cs="Tahoma"/>
          <w:b/>
          <w:bCs/>
          <w:i/>
          <w:iCs/>
          <w:color w:val="000000"/>
          <w:sz w:val="18"/>
        </w:rPr>
        <w:t>tunneling</w:t>
      </w:r>
      <w:proofErr w:type="spellEnd"/>
      <w:r w:rsidRPr="00115538">
        <w:rPr>
          <w:rFonts w:ascii="Tahoma" w:eastAsia="Times New Roman" w:hAnsi="Tahoma" w:cs="Tahoma"/>
          <w:b/>
          <w:bCs/>
          <w:i/>
          <w:iCs/>
          <w:color w:val="000000"/>
          <w:sz w:val="18"/>
        </w:rPr>
        <w:t>)</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или</w:t>
      </w:r>
      <w:r w:rsidRPr="00115538">
        <w:rPr>
          <w:rFonts w:ascii="Tahoma" w:eastAsia="Times New Roman" w:hAnsi="Tahoma" w:cs="Tahoma"/>
          <w:color w:val="000000"/>
          <w:sz w:val="18"/>
        </w:rPr>
        <w:t> </w:t>
      </w:r>
      <w:bookmarkStart w:id="11" w:name="keyword4"/>
      <w:bookmarkEnd w:id="11"/>
      <w:r w:rsidRPr="00115538">
        <w:rPr>
          <w:rFonts w:ascii="Tahoma" w:eastAsia="Times New Roman" w:hAnsi="Tahoma" w:cs="Tahoma"/>
          <w:b/>
          <w:bCs/>
          <w:i/>
          <w:iCs/>
          <w:color w:val="000000"/>
          <w:sz w:val="18"/>
        </w:rPr>
        <w:t>инкапсуляция (</w:t>
      </w:r>
      <w:proofErr w:type="spellStart"/>
      <w:r w:rsidRPr="00115538">
        <w:rPr>
          <w:rFonts w:ascii="Tahoma" w:eastAsia="Times New Roman" w:hAnsi="Tahoma" w:cs="Tahoma"/>
          <w:b/>
          <w:bCs/>
          <w:i/>
          <w:iCs/>
          <w:color w:val="000000"/>
          <w:sz w:val="18"/>
        </w:rPr>
        <w:t>encapsulation</w:t>
      </w:r>
      <w:proofErr w:type="spellEnd"/>
      <w:r w:rsidRPr="00115538">
        <w:rPr>
          <w:rFonts w:ascii="Tahoma" w:eastAsia="Times New Roman" w:hAnsi="Tahoma" w:cs="Tahoma"/>
          <w:b/>
          <w:bCs/>
          <w:i/>
          <w:iCs/>
          <w:color w:val="000000"/>
          <w:sz w:val="18"/>
        </w:rPr>
        <w:t>)</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 это способ передачи полезной информации через промежуточную сеть. Такой информацией могут быть кадры (или пакеты) другого протокола. При инкапсуляции кадр не передается в том виде, в котором он был сгенерирован хостом-отправителем, а снабжается дополнительным заголовком, содержащим информацию о маршруте, позволяющую инкапсулированным пакетам проходить через промежуточную сеть (Интернет). На конце туннеля кадры </w:t>
      </w:r>
      <w:proofErr w:type="spellStart"/>
      <w:r w:rsidRPr="00115538">
        <w:rPr>
          <w:rFonts w:ascii="Tahoma" w:eastAsia="Times New Roman" w:hAnsi="Tahoma" w:cs="Tahoma"/>
          <w:color w:val="000000"/>
          <w:sz w:val="18"/>
          <w:szCs w:val="18"/>
        </w:rPr>
        <w:t>деинкапсулируются</w:t>
      </w:r>
      <w:proofErr w:type="spellEnd"/>
      <w:r w:rsidRPr="00115538">
        <w:rPr>
          <w:rFonts w:ascii="Tahoma" w:eastAsia="Times New Roman" w:hAnsi="Tahoma" w:cs="Tahoma"/>
          <w:color w:val="000000"/>
          <w:sz w:val="18"/>
          <w:szCs w:val="18"/>
        </w:rPr>
        <w:t xml:space="preserve"> и передаются получателю. Как правило, туннель создается двумя пограничными устройствами, размещенными в точках входа в публичную сеть. Одним из явных достоинств </w:t>
      </w:r>
      <w:proofErr w:type="spellStart"/>
      <w:r w:rsidRPr="00115538">
        <w:rPr>
          <w:rFonts w:ascii="Tahoma" w:eastAsia="Times New Roman" w:hAnsi="Tahoma" w:cs="Tahoma"/>
          <w:color w:val="000000"/>
          <w:sz w:val="18"/>
          <w:szCs w:val="18"/>
        </w:rPr>
        <w:t>туннелирования</w:t>
      </w:r>
      <w:proofErr w:type="spellEnd"/>
      <w:r w:rsidRPr="00115538">
        <w:rPr>
          <w:rFonts w:ascii="Tahoma" w:eastAsia="Times New Roman" w:hAnsi="Tahoma" w:cs="Tahoma"/>
          <w:color w:val="000000"/>
          <w:sz w:val="18"/>
          <w:szCs w:val="18"/>
        </w:rPr>
        <w:t xml:space="preserve"> является то, что данная технология позволяет зашифровать исходный пакет целиком, включая заголовок, в котором могут находиться данные, содержащие информацию, которую злоумышленники используют для взлома сети (например, IP-адреса, количество подсетей и т.д.).</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Хотя VPN-туннель устанавливается между двумя точками, каждый узел может устанавливать дополнительные туннели с другими узлами. Для примера, когда трём удалённым станциям необходимо связаться с одним и тем же офисом, будет создано три отдельных VPN-туннеля к этому офису. Для всех туннелей узел на стороне офиса может быть одним и тем же. Это возможно благодаря тому, что узел может шифровать и расшифровывать данные от имени всей сети, как это показано на рисунке:</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12" w:name="image.6.6"/>
      <w:bookmarkEnd w:id="12"/>
      <w:r>
        <w:rPr>
          <w:rFonts w:ascii="Tahoma" w:eastAsia="Times New Roman" w:hAnsi="Tahoma" w:cs="Tahoma"/>
          <w:noProof/>
          <w:color w:val="0071A6"/>
          <w:sz w:val="18"/>
          <w:szCs w:val="18"/>
        </w:rPr>
        <w:drawing>
          <wp:inline distT="0" distB="0" distL="0" distR="0">
            <wp:extent cx="5905500" cy="3819525"/>
            <wp:effectExtent l="19050" t="0" r="0" b="0"/>
            <wp:docPr id="6" name="Рисунок 6" descr="Создание VPN-туннелей для нескольких удаленных точек">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оздание VPN-туннелей для нескольких удаленных точек">
                      <a:hlinkClick r:id="rId40"/>
                    </pic:cNvPr>
                    <pic:cNvPicPr>
                      <a:picLocks noChangeAspect="1" noChangeArrowheads="1"/>
                    </pic:cNvPicPr>
                  </pic:nvPicPr>
                  <pic:blipFill>
                    <a:blip r:embed="rId41"/>
                    <a:srcRect/>
                    <a:stretch>
                      <a:fillRect/>
                    </a:stretch>
                  </pic:blipFill>
                  <pic:spPr bwMode="auto">
                    <a:xfrm>
                      <a:off x="0" y="0"/>
                      <a:ext cx="5905500" cy="3819525"/>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42"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6.6.</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Создание VPN-туннелей для нескольких удаленных точек</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Пользователь устанавливает соединение с VPN-шлюзом, после чего пользователю открывается доступ к внутренней сети.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Внутри частной сети самого шифрования не происходит. Причина в том, что эта часть сети считается безопасной и находящейся под непосредственным контролем в противоположность Интернету. Это </w:t>
      </w:r>
      <w:r w:rsidRPr="00115538">
        <w:rPr>
          <w:rFonts w:ascii="Tahoma" w:eastAsia="Times New Roman" w:hAnsi="Tahoma" w:cs="Tahoma"/>
          <w:color w:val="000000"/>
          <w:sz w:val="18"/>
          <w:szCs w:val="18"/>
        </w:rPr>
        <w:lastRenderedPageBreak/>
        <w:t>справедливо и при соединении офисов с помощью VPN-шлюзов. Таким образом, гарантируется шифрование только той информации, которая передаётся по небезопасному каналу между офисами.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Существует множество различных решений для построения виртуальных частных сетей. Наиболее известные и широко используемые протоколы – это:</w:t>
      </w:r>
    </w:p>
    <w:p w:rsidR="00115538" w:rsidRPr="00115538" w:rsidRDefault="00115538" w:rsidP="00115538">
      <w:pPr>
        <w:numPr>
          <w:ilvl w:val="0"/>
          <w:numId w:val="5"/>
        </w:numPr>
        <w:spacing w:before="36" w:after="36" w:line="240" w:lineRule="atLeast"/>
        <w:ind w:left="120"/>
        <w:rPr>
          <w:rFonts w:ascii="Tahoma" w:eastAsia="Times New Roman" w:hAnsi="Tahoma" w:cs="Tahoma"/>
          <w:color w:val="000000"/>
          <w:sz w:val="18"/>
          <w:szCs w:val="18"/>
        </w:rPr>
      </w:pPr>
      <w:bookmarkStart w:id="13" w:name="keyword5"/>
      <w:bookmarkEnd w:id="13"/>
      <w:r w:rsidRPr="00115538">
        <w:rPr>
          <w:rFonts w:ascii="Tahoma" w:eastAsia="Times New Roman" w:hAnsi="Tahoma" w:cs="Tahoma"/>
          <w:b/>
          <w:bCs/>
          <w:i/>
          <w:iCs/>
          <w:color w:val="000000"/>
          <w:sz w:val="18"/>
        </w:rPr>
        <w:t>PPTP</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w:t>
      </w:r>
      <w:proofErr w:type="spellStart"/>
      <w:r w:rsidRPr="00115538">
        <w:rPr>
          <w:rFonts w:ascii="Tahoma" w:eastAsia="Times New Roman" w:hAnsi="Tahoma" w:cs="Tahoma"/>
          <w:color w:val="000000"/>
          <w:sz w:val="18"/>
          <w:szCs w:val="18"/>
        </w:rPr>
        <w:t>Point-to-Point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Tunneling</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Protocol</w:t>
      </w:r>
      <w:proofErr w:type="spellEnd"/>
      <w:r w:rsidRPr="00115538">
        <w:rPr>
          <w:rFonts w:ascii="Tahoma" w:eastAsia="Times New Roman" w:hAnsi="Tahoma" w:cs="Tahoma"/>
          <w:color w:val="000000"/>
          <w:sz w:val="18"/>
          <w:szCs w:val="18"/>
        </w:rPr>
        <w:t xml:space="preserve">) – этот протокол стал достаточно популярен благодаря его включению в операционные системы фирмы </w:t>
      </w:r>
      <w:proofErr w:type="spellStart"/>
      <w:r w:rsidRPr="00115538">
        <w:rPr>
          <w:rFonts w:ascii="Tahoma" w:eastAsia="Times New Roman" w:hAnsi="Tahoma" w:cs="Tahoma"/>
          <w:color w:val="000000"/>
          <w:sz w:val="18"/>
          <w:szCs w:val="18"/>
        </w:rPr>
        <w:t>Microsoft</w:t>
      </w:r>
      <w:proofErr w:type="spellEnd"/>
      <w:r w:rsidRPr="00115538">
        <w:rPr>
          <w:rFonts w:ascii="Tahoma" w:eastAsia="Times New Roman" w:hAnsi="Tahoma" w:cs="Tahoma"/>
          <w:color w:val="000000"/>
          <w:sz w:val="18"/>
          <w:szCs w:val="18"/>
        </w:rPr>
        <w:t>.</w:t>
      </w:r>
    </w:p>
    <w:p w:rsidR="00115538" w:rsidRPr="00115538" w:rsidRDefault="00115538" w:rsidP="00115538">
      <w:pPr>
        <w:numPr>
          <w:ilvl w:val="0"/>
          <w:numId w:val="5"/>
        </w:numPr>
        <w:spacing w:before="36" w:after="36" w:line="240" w:lineRule="atLeast"/>
        <w:ind w:left="120"/>
        <w:rPr>
          <w:rFonts w:ascii="Tahoma" w:eastAsia="Times New Roman" w:hAnsi="Tahoma" w:cs="Tahoma"/>
          <w:color w:val="000000"/>
          <w:sz w:val="18"/>
          <w:szCs w:val="18"/>
        </w:rPr>
      </w:pPr>
      <w:bookmarkStart w:id="14" w:name="keyword6"/>
      <w:bookmarkEnd w:id="14"/>
      <w:r w:rsidRPr="00115538">
        <w:rPr>
          <w:rFonts w:ascii="Tahoma" w:eastAsia="Times New Roman" w:hAnsi="Tahoma" w:cs="Tahoma"/>
          <w:b/>
          <w:bCs/>
          <w:i/>
          <w:iCs/>
          <w:color w:val="000000"/>
          <w:sz w:val="18"/>
        </w:rPr>
        <w:t>L2TP</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(Layer-2 </w:t>
      </w:r>
      <w:proofErr w:type="spellStart"/>
      <w:r w:rsidRPr="00115538">
        <w:rPr>
          <w:rFonts w:ascii="Tahoma" w:eastAsia="Times New Roman" w:hAnsi="Tahoma" w:cs="Tahoma"/>
          <w:color w:val="000000"/>
          <w:sz w:val="18"/>
          <w:szCs w:val="18"/>
        </w:rPr>
        <w:t>Tunneling</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Protocol</w:t>
      </w:r>
      <w:proofErr w:type="spellEnd"/>
      <w:r w:rsidRPr="00115538">
        <w:rPr>
          <w:rFonts w:ascii="Tahoma" w:eastAsia="Times New Roman" w:hAnsi="Tahoma" w:cs="Tahoma"/>
          <w:color w:val="000000"/>
          <w:sz w:val="18"/>
          <w:szCs w:val="18"/>
        </w:rPr>
        <w:t>) – сочетает в себе протокол L2F (</w:t>
      </w:r>
      <w:proofErr w:type="spellStart"/>
      <w:r w:rsidRPr="00115538">
        <w:rPr>
          <w:rFonts w:ascii="Tahoma" w:eastAsia="Times New Roman" w:hAnsi="Tahoma" w:cs="Tahoma"/>
          <w:color w:val="000000"/>
          <w:sz w:val="18"/>
          <w:szCs w:val="18"/>
        </w:rPr>
        <w:t>Layer</w:t>
      </w:r>
      <w:proofErr w:type="spellEnd"/>
      <w:r w:rsidRPr="00115538">
        <w:rPr>
          <w:rFonts w:ascii="Tahoma" w:eastAsia="Times New Roman" w:hAnsi="Tahoma" w:cs="Tahoma"/>
          <w:color w:val="000000"/>
          <w:sz w:val="18"/>
          <w:szCs w:val="18"/>
        </w:rPr>
        <w:t xml:space="preserve"> 2 </w:t>
      </w:r>
      <w:proofErr w:type="spellStart"/>
      <w:r w:rsidRPr="00115538">
        <w:rPr>
          <w:rFonts w:ascii="Tahoma" w:eastAsia="Times New Roman" w:hAnsi="Tahoma" w:cs="Tahoma"/>
          <w:color w:val="000000"/>
          <w:sz w:val="18"/>
          <w:szCs w:val="18"/>
        </w:rPr>
        <w:t>Forwarding</w:t>
      </w:r>
      <w:proofErr w:type="spellEnd"/>
      <w:r w:rsidRPr="00115538">
        <w:rPr>
          <w:rFonts w:ascii="Tahoma" w:eastAsia="Times New Roman" w:hAnsi="Tahoma" w:cs="Tahoma"/>
          <w:color w:val="000000"/>
          <w:sz w:val="18"/>
          <w:szCs w:val="18"/>
        </w:rPr>
        <w:t xml:space="preserve">) и протокол PPTP. Как правило, используется в паре с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w:t>
      </w:r>
    </w:p>
    <w:p w:rsidR="00115538" w:rsidRPr="00115538" w:rsidRDefault="00115538" w:rsidP="00115538">
      <w:pPr>
        <w:numPr>
          <w:ilvl w:val="0"/>
          <w:numId w:val="5"/>
        </w:numPr>
        <w:spacing w:before="36" w:after="36" w:line="240" w:lineRule="atLeast"/>
        <w:ind w:left="120"/>
        <w:rPr>
          <w:rFonts w:ascii="Tahoma" w:eastAsia="Times New Roman" w:hAnsi="Tahoma" w:cs="Tahoma"/>
          <w:color w:val="000000"/>
          <w:sz w:val="18"/>
          <w:szCs w:val="18"/>
        </w:rPr>
      </w:pPr>
      <w:bookmarkStart w:id="15" w:name="keyword7"/>
      <w:bookmarkEnd w:id="15"/>
      <w:proofErr w:type="spellStart"/>
      <w:r w:rsidRPr="00115538">
        <w:rPr>
          <w:rFonts w:ascii="Tahoma" w:eastAsia="Times New Roman" w:hAnsi="Tahoma" w:cs="Tahoma"/>
          <w:b/>
          <w:bCs/>
          <w:i/>
          <w:iCs/>
          <w:color w:val="000000"/>
          <w:sz w:val="18"/>
        </w:rPr>
        <w:t>IPSec</w:t>
      </w:r>
      <w:proofErr w:type="spellEnd"/>
      <w:r w:rsidRPr="00115538">
        <w:rPr>
          <w:rFonts w:ascii="Tahoma" w:eastAsia="Times New Roman" w:hAnsi="Tahoma" w:cs="Tahoma"/>
          <w:color w:val="000000"/>
          <w:sz w:val="18"/>
          <w:szCs w:val="18"/>
        </w:rPr>
        <w:t>(</w:t>
      </w:r>
      <w:proofErr w:type="spellStart"/>
      <w:r w:rsidRPr="00115538">
        <w:rPr>
          <w:rFonts w:ascii="Tahoma" w:eastAsia="Times New Roman" w:hAnsi="Tahoma" w:cs="Tahoma"/>
          <w:color w:val="000000"/>
          <w:sz w:val="18"/>
          <w:szCs w:val="18"/>
        </w:rPr>
        <w:t>Internet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Protocol</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Security</w:t>
      </w:r>
      <w:proofErr w:type="spellEnd"/>
      <w:r w:rsidRPr="00115538">
        <w:rPr>
          <w:rFonts w:ascii="Tahoma" w:eastAsia="Times New Roman" w:hAnsi="Tahoma" w:cs="Tahoma"/>
          <w:color w:val="000000"/>
          <w:sz w:val="18"/>
          <w:szCs w:val="18"/>
        </w:rPr>
        <w:t>) – официальный Интернет-стандарт, разработан сообществом IETF (</w:t>
      </w:r>
      <w:proofErr w:type="spellStart"/>
      <w:r w:rsidRPr="00115538">
        <w:rPr>
          <w:rFonts w:ascii="Tahoma" w:eastAsia="Times New Roman" w:hAnsi="Tahoma" w:cs="Tahoma"/>
          <w:color w:val="000000"/>
          <w:sz w:val="18"/>
          <w:szCs w:val="18"/>
        </w:rPr>
        <w:t>Internet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Engineering</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Task</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Force</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Перечисленные протоколы поддерживаются устройствами </w:t>
      </w:r>
      <w:proofErr w:type="spellStart"/>
      <w:r w:rsidRPr="00115538">
        <w:rPr>
          <w:rFonts w:ascii="Tahoma" w:eastAsia="Times New Roman" w:hAnsi="Tahoma" w:cs="Tahoma"/>
          <w:color w:val="000000"/>
          <w:sz w:val="18"/>
          <w:szCs w:val="18"/>
        </w:rPr>
        <w:t>D-Link</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PPTP</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Протокол PPTP, в первую очередь, предназначен для виртуальных частных сетей, основанных на коммутируемых соединениях. Протокол позволяет организовать удаленный доступ, благодаря чему пользователи могут устанавливать коммутируемые соединения с Интернет-провайдерами и создавать защищенный туннель к своим корпоративным сетям. В отличие от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протокол PPTP изначально не предназначался для организации туннелей между локальными сетями. PPTP расширяет возможности PPP – протокола, расположенного на канальном уровне, который первоначально был разработан для инкапсуляции данных и их доставки по соединениям типа точка-точка.</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Протокол PPTP позволяет создавать защищенные каналы для обмена данными по различным протоколам – IP, IPX, </w:t>
      </w:r>
      <w:proofErr w:type="spellStart"/>
      <w:r w:rsidRPr="00115538">
        <w:rPr>
          <w:rFonts w:ascii="Tahoma" w:eastAsia="Times New Roman" w:hAnsi="Tahoma" w:cs="Tahoma"/>
          <w:color w:val="000000"/>
          <w:sz w:val="18"/>
          <w:szCs w:val="18"/>
        </w:rPr>
        <w:t>NetBEUI</w:t>
      </w:r>
      <w:proofErr w:type="spellEnd"/>
      <w:r w:rsidRPr="00115538">
        <w:rPr>
          <w:rFonts w:ascii="Tahoma" w:eastAsia="Times New Roman" w:hAnsi="Tahoma" w:cs="Tahoma"/>
          <w:color w:val="000000"/>
          <w:sz w:val="18"/>
          <w:szCs w:val="18"/>
        </w:rPr>
        <w:t xml:space="preserve"> и др. Данные этих протоколов упаковываются в кадры PPP, инкапсулируются с помощью протокола PPTP в пакеты протокола IP. Далее они переносятся с помощью IP в зашифрованном виде через любую сеть TCP/IP. Принимающий узел извлекает из пакетов IP кадры PPP, а затем обрабатывает их стандартным способом, т.е. извлекает из кадра PPP пакет IP, IPX или </w:t>
      </w:r>
      <w:proofErr w:type="spellStart"/>
      <w:r w:rsidRPr="00115538">
        <w:rPr>
          <w:rFonts w:ascii="Tahoma" w:eastAsia="Times New Roman" w:hAnsi="Tahoma" w:cs="Tahoma"/>
          <w:color w:val="000000"/>
          <w:sz w:val="18"/>
          <w:szCs w:val="18"/>
        </w:rPr>
        <w:t>NetBEUI</w:t>
      </w:r>
      <w:proofErr w:type="spellEnd"/>
      <w:r w:rsidRPr="00115538">
        <w:rPr>
          <w:rFonts w:ascii="Tahoma" w:eastAsia="Times New Roman" w:hAnsi="Tahoma" w:cs="Tahoma"/>
          <w:color w:val="000000"/>
          <w:sz w:val="18"/>
          <w:szCs w:val="18"/>
        </w:rPr>
        <w:t xml:space="preserve"> и отправляет его по локальной сети. Таким образом, протокол PPTP создает соединение точка-точка в сети и по созданному защищенному каналу передает данные. Основное преимущество таких инкапсулирующих протоколов, как PPTP – это их </w:t>
      </w:r>
      <w:proofErr w:type="spellStart"/>
      <w:r w:rsidRPr="00115538">
        <w:rPr>
          <w:rFonts w:ascii="Tahoma" w:eastAsia="Times New Roman" w:hAnsi="Tahoma" w:cs="Tahoma"/>
          <w:color w:val="000000"/>
          <w:sz w:val="18"/>
          <w:szCs w:val="18"/>
        </w:rPr>
        <w:t>многопротокольность</w:t>
      </w:r>
      <w:proofErr w:type="spellEnd"/>
      <w:r w:rsidRPr="00115538">
        <w:rPr>
          <w:rFonts w:ascii="Tahoma" w:eastAsia="Times New Roman" w:hAnsi="Tahoma" w:cs="Tahoma"/>
          <w:color w:val="000000"/>
          <w:sz w:val="18"/>
          <w:szCs w:val="18"/>
        </w:rPr>
        <w:t xml:space="preserve">. Т.е. защита данных на канальном уровне является прозрачной для протоколов сетевого и прикладного уровней. Поэтому, внутри сети в качестве транспорта можно использовать как протокол IP (как в случае VPN, основанного на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так и любой другой протокол.</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В настоящее время за счет легкости реализации протокол PPTP широко используется как для получения надежного защищенного доступа к корпоративной сети, так и для доступа к сетям Интернет-провайдеров, когда клиенту требуется установить PPTP-соединение с Интернет-провайдером для получения доступа в Интернет.</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Метод шифрования, применяемый в PPTP, специфицируется на уровне PPP. Обычно в качестве клиента PPP выступает настольный компьютер с операционной системой </w:t>
      </w:r>
      <w:proofErr w:type="spellStart"/>
      <w:r w:rsidRPr="00115538">
        <w:rPr>
          <w:rFonts w:ascii="Tahoma" w:eastAsia="Times New Roman" w:hAnsi="Tahoma" w:cs="Tahoma"/>
          <w:color w:val="000000"/>
          <w:sz w:val="18"/>
          <w:szCs w:val="18"/>
        </w:rPr>
        <w:t>Microsoft</w:t>
      </w:r>
      <w:proofErr w:type="spellEnd"/>
      <w:r w:rsidRPr="00115538">
        <w:rPr>
          <w:rFonts w:ascii="Tahoma" w:eastAsia="Times New Roman" w:hAnsi="Tahoma" w:cs="Tahoma"/>
          <w:color w:val="000000"/>
          <w:sz w:val="18"/>
          <w:szCs w:val="18"/>
        </w:rPr>
        <w:t xml:space="preserve">, а в качестве протокола шифрования используется протокол </w:t>
      </w:r>
      <w:proofErr w:type="spellStart"/>
      <w:r w:rsidRPr="00115538">
        <w:rPr>
          <w:rFonts w:ascii="Tahoma" w:eastAsia="Times New Roman" w:hAnsi="Tahoma" w:cs="Tahoma"/>
          <w:color w:val="000000"/>
          <w:sz w:val="18"/>
          <w:szCs w:val="18"/>
        </w:rPr>
        <w:t>Microsoft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Point-to-Point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Encryption</w:t>
      </w:r>
      <w:proofErr w:type="spellEnd"/>
      <w:r w:rsidRPr="00115538">
        <w:rPr>
          <w:rFonts w:ascii="Tahoma" w:eastAsia="Times New Roman" w:hAnsi="Tahoma" w:cs="Tahoma"/>
          <w:color w:val="000000"/>
          <w:sz w:val="18"/>
          <w:szCs w:val="18"/>
        </w:rPr>
        <w:t xml:space="preserve"> (MPPE). Данный протокол основывается на стандарте RSA RC4 и поддерживает 40- или 128-разрядное шифрование. Для многих приложений такого уровня шифрования использование данного алгоритма вполне достаточно, хотя он и считается менее надежным, нежели ряд других алгоритмов шифрования, предлагаемых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в частности, 168-разрядный </w:t>
      </w:r>
      <w:proofErr w:type="spellStart"/>
      <w:r w:rsidRPr="00115538">
        <w:rPr>
          <w:rFonts w:ascii="Tahoma" w:eastAsia="Times New Roman" w:hAnsi="Tahoma" w:cs="Tahoma"/>
          <w:color w:val="000000"/>
          <w:sz w:val="18"/>
          <w:szCs w:val="18"/>
        </w:rPr>
        <w:t>Triple-Data</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Encryption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Standard</w:t>
      </w:r>
      <w:proofErr w:type="spellEnd"/>
      <w:r w:rsidRPr="00115538">
        <w:rPr>
          <w:rFonts w:ascii="Tahoma" w:eastAsia="Times New Roman" w:hAnsi="Tahoma" w:cs="Tahoma"/>
          <w:color w:val="000000"/>
          <w:sz w:val="18"/>
          <w:szCs w:val="18"/>
        </w:rPr>
        <w:t xml:space="preserve"> (3DES).</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Как происходит установление соединения PPTP?</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PPTP инкапсулирует пакеты IP для передачи по IP-сети. Клиенты PPTP создают управляющее туннелем соединение, которое обеспечивает работоспособность канала. Этот процесс выполняется на транспортном уровне модели OSI. После создания туннеля компьютер-клиент и сервер начинают обмен служебными пакетами.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 дополнение к управляющему соединению PPTP создается соединение для пересылки данных по туннелю. Инкапсуляция данных перед отправкой в туннель включает два этапа. Сначала создается информационная </w:t>
      </w:r>
      <w:r w:rsidRPr="00115538">
        <w:rPr>
          <w:rFonts w:ascii="Tahoma" w:eastAsia="Times New Roman" w:hAnsi="Tahoma" w:cs="Tahoma"/>
          <w:color w:val="000000"/>
          <w:sz w:val="18"/>
          <w:szCs w:val="18"/>
        </w:rPr>
        <w:lastRenderedPageBreak/>
        <w:t xml:space="preserve">часть PPP-кадра. Данные проходят сверху вниз, от прикладного уровня OSI </w:t>
      </w:r>
      <w:proofErr w:type="gramStart"/>
      <w:r w:rsidRPr="00115538">
        <w:rPr>
          <w:rFonts w:ascii="Tahoma" w:eastAsia="Times New Roman" w:hAnsi="Tahoma" w:cs="Tahoma"/>
          <w:color w:val="000000"/>
          <w:sz w:val="18"/>
          <w:szCs w:val="18"/>
        </w:rPr>
        <w:t>до</w:t>
      </w:r>
      <w:proofErr w:type="gramEnd"/>
      <w:r w:rsidRPr="00115538">
        <w:rPr>
          <w:rFonts w:ascii="Tahoma" w:eastAsia="Times New Roman" w:hAnsi="Tahoma" w:cs="Tahoma"/>
          <w:color w:val="000000"/>
          <w:sz w:val="18"/>
          <w:szCs w:val="18"/>
        </w:rPr>
        <w:t xml:space="preserve"> канального. Затем полученные данные </w:t>
      </w:r>
      <w:proofErr w:type="gramStart"/>
      <w:r w:rsidRPr="00115538">
        <w:rPr>
          <w:rFonts w:ascii="Tahoma" w:eastAsia="Times New Roman" w:hAnsi="Tahoma" w:cs="Tahoma"/>
          <w:color w:val="000000"/>
          <w:sz w:val="18"/>
          <w:szCs w:val="18"/>
        </w:rPr>
        <w:t>отправляются</w:t>
      </w:r>
      <w:proofErr w:type="gramEnd"/>
      <w:r w:rsidRPr="00115538">
        <w:rPr>
          <w:rFonts w:ascii="Tahoma" w:eastAsia="Times New Roman" w:hAnsi="Tahoma" w:cs="Tahoma"/>
          <w:color w:val="000000"/>
          <w:sz w:val="18"/>
          <w:szCs w:val="18"/>
        </w:rPr>
        <w:t xml:space="preserve"> вверх по модели OSI и инкапсулируются протоколами верхних уровней.</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Данные с канального уровня достигают транспортного уровня. Однако информация не может быть отправлена по назначению, так как за это отвечает канальный уровень OSI. Поэтому PPTP шифрует поле полезной нагрузки пакета и берет на себя функции второго уровня, обычно принадлежащие PPP, т. е. добавляет к PPTP-пакету PPP-заголовок (</w:t>
      </w:r>
      <w:proofErr w:type="spellStart"/>
      <w:r w:rsidRPr="00115538">
        <w:rPr>
          <w:rFonts w:ascii="Tahoma" w:eastAsia="Times New Roman" w:hAnsi="Tahoma" w:cs="Tahoma"/>
          <w:color w:val="000000"/>
          <w:sz w:val="18"/>
          <w:szCs w:val="18"/>
        </w:rPr>
        <w:t>header</w:t>
      </w:r>
      <w:proofErr w:type="spellEnd"/>
      <w:r w:rsidRPr="00115538">
        <w:rPr>
          <w:rFonts w:ascii="Tahoma" w:eastAsia="Times New Roman" w:hAnsi="Tahoma" w:cs="Tahoma"/>
          <w:color w:val="000000"/>
          <w:sz w:val="18"/>
          <w:szCs w:val="18"/>
        </w:rPr>
        <w:t>) и окончание (</w:t>
      </w:r>
      <w:proofErr w:type="spellStart"/>
      <w:r w:rsidRPr="00115538">
        <w:rPr>
          <w:rFonts w:ascii="Tahoma" w:eastAsia="Times New Roman" w:hAnsi="Tahoma" w:cs="Tahoma"/>
          <w:color w:val="000000"/>
          <w:sz w:val="18"/>
          <w:szCs w:val="18"/>
        </w:rPr>
        <w:t>trailer</w:t>
      </w:r>
      <w:proofErr w:type="spellEnd"/>
      <w:r w:rsidRPr="00115538">
        <w:rPr>
          <w:rFonts w:ascii="Tahoma" w:eastAsia="Times New Roman" w:hAnsi="Tahoma" w:cs="Tahoma"/>
          <w:color w:val="000000"/>
          <w:sz w:val="18"/>
          <w:szCs w:val="18"/>
        </w:rPr>
        <w:t xml:space="preserve">). На этом создание кадра канального уровня заканчивается. Далее, PPTP инкапсулирует PPP-кадр в пакет </w:t>
      </w:r>
      <w:proofErr w:type="spellStart"/>
      <w:r w:rsidRPr="00115538">
        <w:rPr>
          <w:rFonts w:ascii="Tahoma" w:eastAsia="Times New Roman" w:hAnsi="Tahoma" w:cs="Tahoma"/>
          <w:color w:val="000000"/>
          <w:sz w:val="18"/>
          <w:szCs w:val="18"/>
        </w:rPr>
        <w:t>Generic</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Routing</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Encapsulation</w:t>
      </w:r>
      <w:proofErr w:type="spellEnd"/>
      <w:r w:rsidRPr="00115538">
        <w:rPr>
          <w:rFonts w:ascii="Tahoma" w:eastAsia="Times New Roman" w:hAnsi="Tahoma" w:cs="Tahoma"/>
          <w:color w:val="000000"/>
          <w:sz w:val="18"/>
          <w:szCs w:val="18"/>
        </w:rPr>
        <w:t xml:space="preserve"> (GRE), который принадлежит сетевому уровню. GRE инкапсулирует протоколы сетевого уровня, например IP, IPX, чтобы обеспечить возможность их передачи по IP-сетям. Однако применение только GRE-протокола не обеспечит установление сессии и безопасность данных. Для этого используется способность PPTP создавать соединение для управления туннелем. Применение GRE в качестве метода инкапсуляции ограничивает поле действия PPTP только сетями IP.</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После того как кадр PPP был инкапсулирован в кадр с заголовком GRE, выполняется инкапсуляция в кадр с IP-заголовком. IP-заголовок содержит адреса отправителя и получателя пакета. В заключение PPTP добавляет PPP заголовок и окончание.</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На</w:t>
      </w:r>
      <w:r w:rsidRPr="00115538">
        <w:rPr>
          <w:rFonts w:ascii="Tahoma" w:eastAsia="Times New Roman" w:hAnsi="Tahoma" w:cs="Tahoma"/>
          <w:color w:val="000000"/>
          <w:sz w:val="18"/>
        </w:rPr>
        <w:t> </w:t>
      </w:r>
      <w:hyperlink r:id="rId43" w:anchor="image.6.7" w:history="1">
        <w:r w:rsidRPr="00115538">
          <w:rPr>
            <w:rFonts w:ascii="Tahoma" w:eastAsia="Times New Roman" w:hAnsi="Tahoma" w:cs="Tahoma"/>
            <w:color w:val="0071A6"/>
            <w:sz w:val="18"/>
            <w:u w:val="single"/>
          </w:rPr>
          <w:t>рис. 6.7</w:t>
        </w:r>
      </w:hyperlink>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показана структура данных для пересылки по туннелю PPTP:</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16" w:name="image.6.7"/>
      <w:bookmarkEnd w:id="16"/>
      <w:r>
        <w:rPr>
          <w:rFonts w:ascii="Tahoma" w:eastAsia="Times New Roman" w:hAnsi="Tahoma" w:cs="Tahoma"/>
          <w:noProof/>
          <w:color w:val="0071A6"/>
          <w:sz w:val="18"/>
          <w:szCs w:val="18"/>
        </w:rPr>
        <w:drawing>
          <wp:inline distT="0" distB="0" distL="0" distR="0">
            <wp:extent cx="5905500" cy="2305050"/>
            <wp:effectExtent l="19050" t="0" r="0" b="0"/>
            <wp:docPr id="7" name="Рисунок 7" descr="Структура данных для пересылки по туннелю PPTP">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труктура данных для пересылки по туннелю PPTP">
                      <a:hlinkClick r:id="rId44"/>
                    </pic:cNvPr>
                    <pic:cNvPicPr>
                      <a:picLocks noChangeAspect="1" noChangeArrowheads="1"/>
                    </pic:cNvPicPr>
                  </pic:nvPicPr>
                  <pic:blipFill>
                    <a:blip r:embed="rId45"/>
                    <a:srcRect/>
                    <a:stretch>
                      <a:fillRect/>
                    </a:stretch>
                  </pic:blipFill>
                  <pic:spPr bwMode="auto">
                    <a:xfrm>
                      <a:off x="0" y="0"/>
                      <a:ext cx="5905500" cy="2305050"/>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46"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6.7.</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Структура данных для пересылки по туннелю PPTP</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Для организации VPN на основе PPTP не требуется больших затрат и сложных настроек: достаточно установить в центральном офисе сервер PPTP (решения PPTP существуют как для </w:t>
      </w:r>
      <w:proofErr w:type="spellStart"/>
      <w:r w:rsidRPr="00115538">
        <w:rPr>
          <w:rFonts w:ascii="Tahoma" w:eastAsia="Times New Roman" w:hAnsi="Tahoma" w:cs="Tahoma"/>
          <w:color w:val="000000"/>
          <w:sz w:val="18"/>
          <w:szCs w:val="18"/>
        </w:rPr>
        <w:t>Windows</w:t>
      </w:r>
      <w:proofErr w:type="spellEnd"/>
      <w:r w:rsidRPr="00115538">
        <w:rPr>
          <w:rFonts w:ascii="Tahoma" w:eastAsia="Times New Roman" w:hAnsi="Tahoma" w:cs="Tahoma"/>
          <w:color w:val="000000"/>
          <w:sz w:val="18"/>
          <w:szCs w:val="18"/>
        </w:rPr>
        <w:t xml:space="preserve">, так и для </w:t>
      </w:r>
      <w:proofErr w:type="spellStart"/>
      <w:r w:rsidRPr="00115538">
        <w:rPr>
          <w:rFonts w:ascii="Tahoma" w:eastAsia="Times New Roman" w:hAnsi="Tahoma" w:cs="Tahoma"/>
          <w:color w:val="000000"/>
          <w:sz w:val="18"/>
          <w:szCs w:val="18"/>
        </w:rPr>
        <w:t>Linux</w:t>
      </w:r>
      <w:proofErr w:type="spellEnd"/>
      <w:r w:rsidRPr="00115538">
        <w:rPr>
          <w:rFonts w:ascii="Tahoma" w:eastAsia="Times New Roman" w:hAnsi="Tahoma" w:cs="Tahoma"/>
          <w:color w:val="000000"/>
          <w:sz w:val="18"/>
          <w:szCs w:val="18"/>
        </w:rPr>
        <w:t xml:space="preserve"> платформ), а на клиентских компьютерах выполнить необходимые настройки. Если же нужно объединить несколько филиалов, то вместо настройки PPTP на всех клиентских станциях лучше воспользоваться </w:t>
      </w:r>
      <w:proofErr w:type="spellStart"/>
      <w:r w:rsidRPr="00115538">
        <w:rPr>
          <w:rFonts w:ascii="Tahoma" w:eastAsia="Times New Roman" w:hAnsi="Tahoma" w:cs="Tahoma"/>
          <w:color w:val="000000"/>
          <w:sz w:val="18"/>
          <w:szCs w:val="18"/>
        </w:rPr>
        <w:t>Интернет-маршрутизатором</w:t>
      </w:r>
      <w:proofErr w:type="spellEnd"/>
      <w:r w:rsidRPr="00115538">
        <w:rPr>
          <w:rFonts w:ascii="Tahoma" w:eastAsia="Times New Roman" w:hAnsi="Tahoma" w:cs="Tahoma"/>
          <w:color w:val="000000"/>
          <w:sz w:val="18"/>
          <w:szCs w:val="18"/>
        </w:rPr>
        <w:t xml:space="preserve"> или межсетевым экраном с поддержкой PPTP: настройки осуществляются только на пограничном </w:t>
      </w:r>
      <w:proofErr w:type="spellStart"/>
      <w:r w:rsidRPr="00115538">
        <w:rPr>
          <w:rFonts w:ascii="Tahoma" w:eastAsia="Times New Roman" w:hAnsi="Tahoma" w:cs="Tahoma"/>
          <w:color w:val="000000"/>
          <w:sz w:val="18"/>
          <w:szCs w:val="18"/>
        </w:rPr>
        <w:t>маршрутизаторе</w:t>
      </w:r>
      <w:proofErr w:type="spellEnd"/>
      <w:r w:rsidRPr="00115538">
        <w:rPr>
          <w:rFonts w:ascii="Tahoma" w:eastAsia="Times New Roman" w:hAnsi="Tahoma" w:cs="Tahoma"/>
          <w:color w:val="000000"/>
          <w:sz w:val="18"/>
          <w:szCs w:val="18"/>
        </w:rPr>
        <w:t xml:space="preserve"> (межсетевом экране), подключенном к Интернету, для пользователей все абсолютно прозрачно. Примером таких устройств могут служить многофункциональные </w:t>
      </w:r>
      <w:proofErr w:type="spellStart"/>
      <w:r w:rsidRPr="00115538">
        <w:rPr>
          <w:rFonts w:ascii="Tahoma" w:eastAsia="Times New Roman" w:hAnsi="Tahoma" w:cs="Tahoma"/>
          <w:color w:val="000000"/>
          <w:sz w:val="18"/>
          <w:szCs w:val="18"/>
        </w:rPr>
        <w:t>Интернет-маршрутизаторы</w:t>
      </w:r>
      <w:proofErr w:type="spellEnd"/>
      <w:r w:rsidRPr="00115538">
        <w:rPr>
          <w:rFonts w:ascii="Tahoma" w:eastAsia="Times New Roman" w:hAnsi="Tahoma" w:cs="Tahoma"/>
          <w:color w:val="000000"/>
          <w:sz w:val="18"/>
          <w:szCs w:val="18"/>
        </w:rPr>
        <w:t xml:space="preserve"> серии DIR/DSR и межсетевые экраны серии DFL.</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GRE-туннели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Generic</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Routing</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Encapsulation</w:t>
      </w:r>
      <w:proofErr w:type="spellEnd"/>
      <w:r w:rsidRPr="00115538">
        <w:rPr>
          <w:rFonts w:ascii="Tahoma" w:eastAsia="Times New Roman" w:hAnsi="Tahoma" w:cs="Tahoma"/>
          <w:color w:val="000000"/>
          <w:sz w:val="18"/>
          <w:szCs w:val="18"/>
        </w:rPr>
        <w:t xml:space="preserve"> (GRE) – протокол инкапсуляции сетевых пакетов, обеспечивающий </w:t>
      </w:r>
      <w:proofErr w:type="spellStart"/>
      <w:r w:rsidRPr="00115538">
        <w:rPr>
          <w:rFonts w:ascii="Tahoma" w:eastAsia="Times New Roman" w:hAnsi="Tahoma" w:cs="Tahoma"/>
          <w:color w:val="000000"/>
          <w:sz w:val="18"/>
          <w:szCs w:val="18"/>
        </w:rPr>
        <w:t>туннелирование</w:t>
      </w:r>
      <w:proofErr w:type="spellEnd"/>
      <w:r w:rsidRPr="00115538">
        <w:rPr>
          <w:rFonts w:ascii="Tahoma" w:eastAsia="Times New Roman" w:hAnsi="Tahoma" w:cs="Tahoma"/>
          <w:color w:val="000000"/>
          <w:sz w:val="18"/>
          <w:szCs w:val="18"/>
        </w:rPr>
        <w:t xml:space="preserve"> трафика через сети без шифрования. Примеры использования GRE:</w:t>
      </w:r>
    </w:p>
    <w:p w:rsidR="00115538" w:rsidRPr="00115538" w:rsidRDefault="00115538" w:rsidP="00115538">
      <w:pPr>
        <w:numPr>
          <w:ilvl w:val="0"/>
          <w:numId w:val="6"/>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передача трафика (в том числе широковещательного) через оборудование, не поддерживающее определенный протокол;</w:t>
      </w:r>
    </w:p>
    <w:p w:rsidR="00115538" w:rsidRPr="00115538" w:rsidRDefault="00115538" w:rsidP="00115538">
      <w:pPr>
        <w:numPr>
          <w:ilvl w:val="0"/>
          <w:numId w:val="6"/>
        </w:numPr>
        <w:spacing w:before="36" w:after="36"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туннелирование</w:t>
      </w:r>
      <w:proofErr w:type="spellEnd"/>
      <w:r w:rsidRPr="00115538">
        <w:rPr>
          <w:rFonts w:ascii="Tahoma" w:eastAsia="Times New Roman" w:hAnsi="Tahoma" w:cs="Tahoma"/>
          <w:color w:val="000000"/>
          <w:sz w:val="18"/>
          <w:szCs w:val="18"/>
        </w:rPr>
        <w:t xml:space="preserve"> IPv6-трафика через сеть IPv4;</w:t>
      </w:r>
    </w:p>
    <w:p w:rsidR="00115538" w:rsidRPr="00115538" w:rsidRDefault="00115538" w:rsidP="00115538">
      <w:pPr>
        <w:numPr>
          <w:ilvl w:val="0"/>
          <w:numId w:val="6"/>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передача данных через публичные сети для реализации защищенного VPN-соединения.</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17" w:name="image.6.8"/>
      <w:bookmarkEnd w:id="17"/>
      <w:r>
        <w:rPr>
          <w:rFonts w:ascii="Tahoma" w:eastAsia="Times New Roman" w:hAnsi="Tahoma" w:cs="Tahoma"/>
          <w:noProof/>
          <w:color w:val="000000"/>
          <w:sz w:val="18"/>
          <w:szCs w:val="18"/>
        </w:rPr>
        <w:lastRenderedPageBreak/>
        <w:drawing>
          <wp:inline distT="0" distB="0" distL="0" distR="0">
            <wp:extent cx="5905500" cy="1971675"/>
            <wp:effectExtent l="19050" t="0" r="0" b="0"/>
            <wp:docPr id="8" name="Рисунок 8" descr="Пример работы GRE-тунн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имер работы GRE-туннеля"/>
                    <pic:cNvPicPr>
                      <a:picLocks noChangeAspect="1" noChangeArrowheads="1"/>
                    </pic:cNvPicPr>
                  </pic:nvPicPr>
                  <pic:blipFill>
                    <a:blip r:embed="rId47"/>
                    <a:srcRect/>
                    <a:stretch>
                      <a:fillRect/>
                    </a:stretch>
                  </pic:blipFill>
                  <pic:spPr bwMode="auto">
                    <a:xfrm>
                      <a:off x="0" y="0"/>
                      <a:ext cx="5905500" cy="1971675"/>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6.8.</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Пример работы GRE-туннеля</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Между двумя </w:t>
      </w:r>
      <w:proofErr w:type="spellStart"/>
      <w:r w:rsidRPr="00115538">
        <w:rPr>
          <w:rFonts w:ascii="Tahoma" w:eastAsia="Times New Roman" w:hAnsi="Tahoma" w:cs="Tahoma"/>
          <w:color w:val="000000"/>
          <w:sz w:val="18"/>
          <w:szCs w:val="18"/>
        </w:rPr>
        <w:t>маршрутизаторами</w:t>
      </w:r>
      <w:proofErr w:type="spellEnd"/>
      <w:r w:rsidRPr="00115538">
        <w:rPr>
          <w:rFonts w:ascii="Tahoma" w:eastAsia="Times New Roman" w:hAnsi="Tahoma" w:cs="Tahoma"/>
          <w:color w:val="000000"/>
          <w:sz w:val="18"/>
          <w:szCs w:val="18"/>
        </w:rPr>
        <w:t xml:space="preserve"> A и B (</w:t>
      </w:r>
      <w:hyperlink r:id="rId48" w:anchor="image.6.8" w:history="1">
        <w:r w:rsidRPr="00115538">
          <w:rPr>
            <w:rFonts w:ascii="Tahoma" w:eastAsia="Times New Roman" w:hAnsi="Tahoma" w:cs="Tahoma"/>
            <w:color w:val="0071A6"/>
            <w:sz w:val="18"/>
          </w:rPr>
          <w:t> </w:t>
        </w:r>
        <w:r w:rsidRPr="00115538">
          <w:rPr>
            <w:rFonts w:ascii="Tahoma" w:eastAsia="Times New Roman" w:hAnsi="Tahoma" w:cs="Tahoma"/>
            <w:color w:val="0071A6"/>
            <w:sz w:val="18"/>
            <w:u w:val="single"/>
          </w:rPr>
          <w:t>рис. 6.8</w:t>
        </w:r>
      </w:hyperlink>
      <w:r w:rsidRPr="00115538">
        <w:rPr>
          <w:rFonts w:ascii="Tahoma" w:eastAsia="Times New Roman" w:hAnsi="Tahoma" w:cs="Tahoma"/>
          <w:color w:val="000000"/>
          <w:sz w:val="18"/>
          <w:szCs w:val="18"/>
        </w:rPr>
        <w:t xml:space="preserve">) находится несколько </w:t>
      </w:r>
      <w:proofErr w:type="spellStart"/>
      <w:r w:rsidRPr="00115538">
        <w:rPr>
          <w:rFonts w:ascii="Tahoma" w:eastAsia="Times New Roman" w:hAnsi="Tahoma" w:cs="Tahoma"/>
          <w:color w:val="000000"/>
          <w:sz w:val="18"/>
          <w:szCs w:val="18"/>
        </w:rPr>
        <w:t>маршрутизаторов</w:t>
      </w:r>
      <w:proofErr w:type="spellEnd"/>
      <w:r w:rsidRPr="00115538">
        <w:rPr>
          <w:rFonts w:ascii="Tahoma" w:eastAsia="Times New Roman" w:hAnsi="Tahoma" w:cs="Tahoma"/>
          <w:color w:val="000000"/>
          <w:sz w:val="18"/>
          <w:szCs w:val="18"/>
        </w:rPr>
        <w:t xml:space="preserve">, GRE-туннель позволяет обеспечить соединение между локальными сетями 192.168.1.0/24 и 192.168.3.0/24 так, как если бы </w:t>
      </w:r>
      <w:proofErr w:type="spellStart"/>
      <w:r w:rsidRPr="00115538">
        <w:rPr>
          <w:rFonts w:ascii="Tahoma" w:eastAsia="Times New Roman" w:hAnsi="Tahoma" w:cs="Tahoma"/>
          <w:color w:val="000000"/>
          <w:sz w:val="18"/>
          <w:szCs w:val="18"/>
        </w:rPr>
        <w:t>маршрутизаторы</w:t>
      </w:r>
      <w:proofErr w:type="spellEnd"/>
      <w:r w:rsidRPr="00115538">
        <w:rPr>
          <w:rFonts w:ascii="Tahoma" w:eastAsia="Times New Roman" w:hAnsi="Tahoma" w:cs="Tahoma"/>
          <w:color w:val="000000"/>
          <w:sz w:val="18"/>
          <w:szCs w:val="18"/>
        </w:rPr>
        <w:t xml:space="preserve"> A и B были подключены напрямую.</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L2TP</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Протокол</w:t>
      </w:r>
      <w:r w:rsidRPr="00115538">
        <w:rPr>
          <w:rFonts w:ascii="Tahoma" w:eastAsia="Times New Roman" w:hAnsi="Tahoma" w:cs="Tahoma"/>
          <w:color w:val="000000"/>
          <w:sz w:val="18"/>
        </w:rPr>
        <w:t> </w:t>
      </w:r>
      <w:bookmarkStart w:id="18" w:name="keyword8"/>
      <w:bookmarkEnd w:id="18"/>
      <w:r w:rsidRPr="00115538">
        <w:rPr>
          <w:rFonts w:ascii="Tahoma" w:eastAsia="Times New Roman" w:hAnsi="Tahoma" w:cs="Tahoma"/>
          <w:b/>
          <w:bCs/>
          <w:i/>
          <w:iCs/>
          <w:color w:val="000000"/>
          <w:sz w:val="18"/>
        </w:rPr>
        <w:t>L2TP</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появился в результате объединения протоколов PPTP и L2F. Главное достоинство протокола L2TP в том, что он позволяет создавать туннель не только в сетях IP, но и в сетях ATM, X.25 и </w:t>
      </w:r>
      <w:proofErr w:type="spellStart"/>
      <w:r w:rsidRPr="00115538">
        <w:rPr>
          <w:rFonts w:ascii="Tahoma" w:eastAsia="Times New Roman" w:hAnsi="Tahoma" w:cs="Tahoma"/>
          <w:color w:val="000000"/>
          <w:sz w:val="18"/>
          <w:szCs w:val="18"/>
        </w:rPr>
        <w:t>Frame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relay</w:t>
      </w:r>
      <w:proofErr w:type="spellEnd"/>
      <w:r w:rsidRPr="00115538">
        <w:rPr>
          <w:rFonts w:ascii="Tahoma" w:eastAsia="Times New Roman" w:hAnsi="Tahoma" w:cs="Tahoma"/>
          <w:color w:val="000000"/>
          <w:sz w:val="18"/>
          <w:szCs w:val="18"/>
        </w:rPr>
        <w:t>. L2TP применяет в качестве транспорта протокол UDP и использует одинаковый формат сообщений как для управления туннелем, так и для пересылки данных.</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Как и в случае с PPTP, L2TP начинает сборку пакета для передачи в туннель с того, что к полю информационных данных PPP добавляется сначала заголовок PPP, затем заголовок L2TP. Полученный таким образом пакет инкапсулируется UDP. В зависимости от выбранного типа политики безопасности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L2TP может шифровать UDP-сообщения и добавлять к ним заголовок и окончание </w:t>
      </w:r>
      <w:proofErr w:type="spellStart"/>
      <w:r w:rsidRPr="00115538">
        <w:rPr>
          <w:rFonts w:ascii="Tahoma" w:eastAsia="Times New Roman" w:hAnsi="Tahoma" w:cs="Tahoma"/>
          <w:color w:val="000000"/>
          <w:sz w:val="18"/>
          <w:szCs w:val="18"/>
        </w:rPr>
        <w:t>Encapsulating</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Security</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Payload</w:t>
      </w:r>
      <w:proofErr w:type="spellEnd"/>
      <w:r w:rsidRPr="00115538">
        <w:rPr>
          <w:rFonts w:ascii="Tahoma" w:eastAsia="Times New Roman" w:hAnsi="Tahoma" w:cs="Tahoma"/>
          <w:color w:val="000000"/>
          <w:sz w:val="18"/>
          <w:szCs w:val="18"/>
        </w:rPr>
        <w:t xml:space="preserve"> (ESP), а также окончание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Authentication</w:t>
      </w:r>
      <w:proofErr w:type="spellEnd"/>
      <w:r w:rsidRPr="00115538">
        <w:rPr>
          <w:rFonts w:ascii="Tahoma" w:eastAsia="Times New Roman" w:hAnsi="Tahoma" w:cs="Tahoma"/>
          <w:color w:val="000000"/>
          <w:sz w:val="18"/>
          <w:szCs w:val="18"/>
        </w:rPr>
        <w:t xml:space="preserve"> (см. в разделе "L2TP </w:t>
      </w:r>
      <w:proofErr w:type="spellStart"/>
      <w:r w:rsidRPr="00115538">
        <w:rPr>
          <w:rFonts w:ascii="Tahoma" w:eastAsia="Times New Roman" w:hAnsi="Tahoma" w:cs="Tahoma"/>
          <w:color w:val="000000"/>
          <w:sz w:val="18"/>
          <w:szCs w:val="18"/>
        </w:rPr>
        <w:t>over</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Затем производится инкапсуляция в IP. Добавляется IP-заголовок, содержащий адреса отправителя и получателя. В завершение L2TP выполняет вторую PPP-инкапсуляцию для подготовки данных к передаче. На</w:t>
      </w:r>
      <w:r w:rsidRPr="00115538">
        <w:rPr>
          <w:rFonts w:ascii="Tahoma" w:eastAsia="Times New Roman" w:hAnsi="Tahoma" w:cs="Tahoma"/>
          <w:color w:val="000000"/>
          <w:sz w:val="18"/>
        </w:rPr>
        <w:t> </w:t>
      </w:r>
      <w:hyperlink r:id="rId49" w:anchor="image.6.9" w:history="1">
        <w:r w:rsidRPr="00115538">
          <w:rPr>
            <w:rFonts w:ascii="Tahoma" w:eastAsia="Times New Roman" w:hAnsi="Tahoma" w:cs="Tahoma"/>
            <w:color w:val="0071A6"/>
            <w:sz w:val="18"/>
            <w:u w:val="single"/>
          </w:rPr>
          <w:t>рис. 6.9</w:t>
        </w:r>
      </w:hyperlink>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показана структура данных для пересылки по туннелю L2TP.</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19" w:name="image.6.9"/>
      <w:bookmarkEnd w:id="19"/>
      <w:r>
        <w:rPr>
          <w:rFonts w:ascii="Tahoma" w:eastAsia="Times New Roman" w:hAnsi="Tahoma" w:cs="Tahoma"/>
          <w:noProof/>
          <w:color w:val="0071A6"/>
          <w:sz w:val="18"/>
          <w:szCs w:val="18"/>
        </w:rPr>
        <w:drawing>
          <wp:inline distT="0" distB="0" distL="0" distR="0">
            <wp:extent cx="5905500" cy="2038350"/>
            <wp:effectExtent l="19050" t="0" r="0" b="0"/>
            <wp:docPr id="9" name="Рисунок 9" descr="Структура данных для пересылки по туннелю L2TP">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труктура данных для пересылки по туннелю L2TP">
                      <a:hlinkClick r:id="rId50"/>
                    </pic:cNvPr>
                    <pic:cNvPicPr>
                      <a:picLocks noChangeAspect="1" noChangeArrowheads="1"/>
                    </pic:cNvPicPr>
                  </pic:nvPicPr>
                  <pic:blipFill>
                    <a:blip r:embed="rId51"/>
                    <a:srcRect/>
                    <a:stretch>
                      <a:fillRect/>
                    </a:stretch>
                  </pic:blipFill>
                  <pic:spPr bwMode="auto">
                    <a:xfrm>
                      <a:off x="0" y="0"/>
                      <a:ext cx="5905500" cy="2038350"/>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52"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6.9.</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Структура данных для пересылки по туннелю L2TP</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Компьютер-получатель принимает данные, обрабатывает заголовок и окончание PPP, убирает заголовок IP. При помощи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Authentication</w:t>
      </w:r>
      <w:proofErr w:type="spellEnd"/>
      <w:r w:rsidRPr="00115538">
        <w:rPr>
          <w:rFonts w:ascii="Tahoma" w:eastAsia="Times New Roman" w:hAnsi="Tahoma" w:cs="Tahoma"/>
          <w:color w:val="000000"/>
          <w:sz w:val="18"/>
          <w:szCs w:val="18"/>
        </w:rPr>
        <w:t xml:space="preserve"> проводится аутентификация информационного поля IP, а ESP-заголовок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помогает расшифровать пакет.</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lastRenderedPageBreak/>
        <w:t>Далее компьютер обрабатывает заголовок UDP и использует заголовок L2TP для идентификации туннеля. Пакет PPP теперь содержит только полезные данные, которые обрабатываются или пересылаются указанному получателю.</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proofErr w:type="spellStart"/>
      <w:r w:rsidRPr="00115538">
        <w:rPr>
          <w:rFonts w:ascii="Tahoma" w:eastAsia="Times New Roman" w:hAnsi="Tahoma" w:cs="Tahoma"/>
          <w:b/>
          <w:bCs/>
          <w:color w:val="000000"/>
          <w:sz w:val="18"/>
          <w:szCs w:val="18"/>
        </w:rPr>
        <w:t>IPSec</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bookmarkStart w:id="20" w:name="keyword9"/>
      <w:bookmarkEnd w:id="20"/>
      <w:proofErr w:type="spellStart"/>
      <w:r w:rsidRPr="00115538">
        <w:rPr>
          <w:rFonts w:ascii="Tahoma" w:eastAsia="Times New Roman" w:hAnsi="Tahoma" w:cs="Tahoma"/>
          <w:b/>
          <w:bCs/>
          <w:i/>
          <w:iCs/>
          <w:color w:val="000000"/>
          <w:sz w:val="18"/>
        </w:rPr>
        <w:t>IPsec</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(сокращение от IP </w:t>
      </w:r>
      <w:proofErr w:type="spellStart"/>
      <w:r w:rsidRPr="00115538">
        <w:rPr>
          <w:rFonts w:ascii="Tahoma" w:eastAsia="Times New Roman" w:hAnsi="Tahoma" w:cs="Tahoma"/>
          <w:color w:val="000000"/>
          <w:sz w:val="18"/>
          <w:szCs w:val="18"/>
        </w:rPr>
        <w:t>Security</w:t>
      </w:r>
      <w:proofErr w:type="spellEnd"/>
      <w:r w:rsidRPr="00115538">
        <w:rPr>
          <w:rFonts w:ascii="Tahoma" w:eastAsia="Times New Roman" w:hAnsi="Tahoma" w:cs="Tahoma"/>
          <w:color w:val="000000"/>
          <w:sz w:val="18"/>
          <w:szCs w:val="18"/>
        </w:rPr>
        <w:t xml:space="preserve">) – набор протоколов для обеспечения защиты данных, передаваемых по межсетевому протоколу IP, позволяет осуществлять подтверждение подлинности и/или шифрование IP-пакетов.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также включает в себя протоколы для защищённого обмена ключами в сети Интернет.</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Безопасность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достигается за счёт дополнительных протоколов, добавляющих к IP-пакету собственные заголовки – инкапсуляции. Т.к.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 стандарт Интернет, то для него существуют документы RFC:</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lang w:val="en-US"/>
        </w:rPr>
      </w:pPr>
      <w:r w:rsidRPr="00115538">
        <w:rPr>
          <w:rFonts w:ascii="Tahoma" w:eastAsia="Times New Roman" w:hAnsi="Tahoma" w:cs="Tahoma"/>
          <w:color w:val="000000"/>
          <w:sz w:val="18"/>
          <w:szCs w:val="18"/>
          <w:lang w:val="en-US"/>
        </w:rPr>
        <w:t xml:space="preserve">RFC 2401 (Security Architecture for the Internet Protocol) – </w:t>
      </w:r>
      <w:r w:rsidRPr="00115538">
        <w:rPr>
          <w:rFonts w:ascii="Tahoma" w:eastAsia="Times New Roman" w:hAnsi="Tahoma" w:cs="Tahoma"/>
          <w:color w:val="000000"/>
          <w:sz w:val="18"/>
          <w:szCs w:val="18"/>
        </w:rPr>
        <w:t>архитектура</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защиты</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для</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протокола</w:t>
      </w:r>
      <w:r w:rsidRPr="00115538">
        <w:rPr>
          <w:rFonts w:ascii="Tahoma" w:eastAsia="Times New Roman" w:hAnsi="Tahoma" w:cs="Tahoma"/>
          <w:color w:val="000000"/>
          <w:sz w:val="18"/>
          <w:szCs w:val="18"/>
          <w:lang w:val="en-US"/>
        </w:rPr>
        <w:t xml:space="preserve"> IP.</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RFC 2402 (IP </w:t>
      </w:r>
      <w:proofErr w:type="spellStart"/>
      <w:r w:rsidRPr="00115538">
        <w:rPr>
          <w:rFonts w:ascii="Tahoma" w:eastAsia="Times New Roman" w:hAnsi="Tahoma" w:cs="Tahoma"/>
          <w:color w:val="000000"/>
          <w:sz w:val="18"/>
          <w:szCs w:val="18"/>
        </w:rPr>
        <w:t>Authentication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header</w:t>
      </w:r>
      <w:proofErr w:type="spellEnd"/>
      <w:r w:rsidRPr="00115538">
        <w:rPr>
          <w:rFonts w:ascii="Tahoma" w:eastAsia="Times New Roman" w:hAnsi="Tahoma" w:cs="Tahoma"/>
          <w:color w:val="000000"/>
          <w:sz w:val="18"/>
          <w:szCs w:val="18"/>
        </w:rPr>
        <w:t xml:space="preserve">) – </w:t>
      </w:r>
      <w:proofErr w:type="spellStart"/>
      <w:r w:rsidRPr="00115538">
        <w:rPr>
          <w:rFonts w:ascii="Tahoma" w:eastAsia="Times New Roman" w:hAnsi="Tahoma" w:cs="Tahoma"/>
          <w:color w:val="000000"/>
          <w:sz w:val="18"/>
          <w:szCs w:val="18"/>
        </w:rPr>
        <w:t>аутентификационный</w:t>
      </w:r>
      <w:proofErr w:type="spellEnd"/>
      <w:r w:rsidRPr="00115538">
        <w:rPr>
          <w:rFonts w:ascii="Tahoma" w:eastAsia="Times New Roman" w:hAnsi="Tahoma" w:cs="Tahoma"/>
          <w:color w:val="000000"/>
          <w:sz w:val="18"/>
          <w:szCs w:val="18"/>
        </w:rPr>
        <w:t xml:space="preserve"> заголовок IP.</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RFC 2402 (IP </w:t>
      </w:r>
      <w:proofErr w:type="spellStart"/>
      <w:r w:rsidRPr="00115538">
        <w:rPr>
          <w:rFonts w:ascii="Tahoma" w:eastAsia="Times New Roman" w:hAnsi="Tahoma" w:cs="Tahoma"/>
          <w:color w:val="000000"/>
          <w:sz w:val="18"/>
          <w:szCs w:val="18"/>
        </w:rPr>
        <w:t>Authentication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header</w:t>
      </w:r>
      <w:proofErr w:type="spellEnd"/>
      <w:r w:rsidRPr="00115538">
        <w:rPr>
          <w:rFonts w:ascii="Tahoma" w:eastAsia="Times New Roman" w:hAnsi="Tahoma" w:cs="Tahoma"/>
          <w:color w:val="000000"/>
          <w:sz w:val="18"/>
          <w:szCs w:val="18"/>
        </w:rPr>
        <w:t xml:space="preserve">) – </w:t>
      </w:r>
      <w:proofErr w:type="spellStart"/>
      <w:r w:rsidRPr="00115538">
        <w:rPr>
          <w:rFonts w:ascii="Tahoma" w:eastAsia="Times New Roman" w:hAnsi="Tahoma" w:cs="Tahoma"/>
          <w:color w:val="000000"/>
          <w:sz w:val="18"/>
          <w:szCs w:val="18"/>
        </w:rPr>
        <w:t>аутентификационный</w:t>
      </w:r>
      <w:proofErr w:type="spellEnd"/>
      <w:r w:rsidRPr="00115538">
        <w:rPr>
          <w:rFonts w:ascii="Tahoma" w:eastAsia="Times New Roman" w:hAnsi="Tahoma" w:cs="Tahoma"/>
          <w:color w:val="000000"/>
          <w:sz w:val="18"/>
          <w:szCs w:val="18"/>
        </w:rPr>
        <w:t xml:space="preserve"> заголовок IP.</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RFC 2404 (</w:t>
      </w:r>
      <w:proofErr w:type="spellStart"/>
      <w:r w:rsidRPr="00115538">
        <w:rPr>
          <w:rFonts w:ascii="Tahoma" w:eastAsia="Times New Roman" w:hAnsi="Tahoma" w:cs="Tahoma"/>
          <w:color w:val="000000"/>
          <w:sz w:val="18"/>
          <w:szCs w:val="18"/>
        </w:rPr>
        <w:t>The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Use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of</w:t>
      </w:r>
      <w:proofErr w:type="spellEnd"/>
      <w:r w:rsidRPr="00115538">
        <w:rPr>
          <w:rFonts w:ascii="Tahoma" w:eastAsia="Times New Roman" w:hAnsi="Tahoma" w:cs="Tahoma"/>
          <w:color w:val="000000"/>
          <w:sz w:val="18"/>
          <w:szCs w:val="18"/>
        </w:rPr>
        <w:t xml:space="preserve"> HMAC-SHA-1-96 </w:t>
      </w:r>
      <w:proofErr w:type="spellStart"/>
      <w:r w:rsidRPr="00115538">
        <w:rPr>
          <w:rFonts w:ascii="Tahoma" w:eastAsia="Times New Roman" w:hAnsi="Tahoma" w:cs="Tahoma"/>
          <w:color w:val="000000"/>
          <w:sz w:val="18"/>
          <w:szCs w:val="18"/>
        </w:rPr>
        <w:t>within</w:t>
      </w:r>
      <w:proofErr w:type="spellEnd"/>
      <w:r w:rsidRPr="00115538">
        <w:rPr>
          <w:rFonts w:ascii="Tahoma" w:eastAsia="Times New Roman" w:hAnsi="Tahoma" w:cs="Tahoma"/>
          <w:color w:val="000000"/>
          <w:sz w:val="18"/>
          <w:szCs w:val="18"/>
        </w:rPr>
        <w:t xml:space="preserve"> ESP </w:t>
      </w:r>
      <w:proofErr w:type="spellStart"/>
      <w:r w:rsidRPr="00115538">
        <w:rPr>
          <w:rFonts w:ascii="Tahoma" w:eastAsia="Times New Roman" w:hAnsi="Tahoma" w:cs="Tahoma"/>
          <w:color w:val="000000"/>
          <w:sz w:val="18"/>
          <w:szCs w:val="18"/>
        </w:rPr>
        <w:t>and</w:t>
      </w:r>
      <w:proofErr w:type="spellEnd"/>
      <w:r w:rsidRPr="00115538">
        <w:rPr>
          <w:rFonts w:ascii="Tahoma" w:eastAsia="Times New Roman" w:hAnsi="Tahoma" w:cs="Tahoma"/>
          <w:color w:val="000000"/>
          <w:sz w:val="18"/>
          <w:szCs w:val="18"/>
        </w:rPr>
        <w:t xml:space="preserve"> AH) – использование алгоритма </w:t>
      </w:r>
      <w:proofErr w:type="spellStart"/>
      <w:r w:rsidRPr="00115538">
        <w:rPr>
          <w:rFonts w:ascii="Tahoma" w:eastAsia="Times New Roman" w:hAnsi="Tahoma" w:cs="Tahoma"/>
          <w:color w:val="000000"/>
          <w:sz w:val="18"/>
          <w:szCs w:val="18"/>
        </w:rPr>
        <w:t>хэширования</w:t>
      </w:r>
      <w:proofErr w:type="spellEnd"/>
      <w:r w:rsidRPr="00115538">
        <w:rPr>
          <w:rFonts w:ascii="Tahoma" w:eastAsia="Times New Roman" w:hAnsi="Tahoma" w:cs="Tahoma"/>
          <w:color w:val="000000"/>
          <w:sz w:val="18"/>
          <w:szCs w:val="18"/>
        </w:rPr>
        <w:t xml:space="preserve"> SHA-1 для создания </w:t>
      </w:r>
      <w:proofErr w:type="spellStart"/>
      <w:r w:rsidRPr="00115538">
        <w:rPr>
          <w:rFonts w:ascii="Tahoma" w:eastAsia="Times New Roman" w:hAnsi="Tahoma" w:cs="Tahoma"/>
          <w:color w:val="000000"/>
          <w:sz w:val="18"/>
          <w:szCs w:val="18"/>
        </w:rPr>
        <w:t>аутентификационного</w:t>
      </w:r>
      <w:proofErr w:type="spellEnd"/>
      <w:r w:rsidRPr="00115538">
        <w:rPr>
          <w:rFonts w:ascii="Tahoma" w:eastAsia="Times New Roman" w:hAnsi="Tahoma" w:cs="Tahoma"/>
          <w:color w:val="000000"/>
          <w:sz w:val="18"/>
          <w:szCs w:val="18"/>
        </w:rPr>
        <w:t xml:space="preserve"> заголовка.</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RFC 2405 (</w:t>
      </w:r>
      <w:proofErr w:type="spellStart"/>
      <w:r w:rsidRPr="00115538">
        <w:rPr>
          <w:rFonts w:ascii="Tahoma" w:eastAsia="Times New Roman" w:hAnsi="Tahoma" w:cs="Tahoma"/>
          <w:color w:val="000000"/>
          <w:sz w:val="18"/>
          <w:szCs w:val="18"/>
        </w:rPr>
        <w:t>The</w:t>
      </w:r>
      <w:proofErr w:type="spellEnd"/>
      <w:r w:rsidRPr="00115538">
        <w:rPr>
          <w:rFonts w:ascii="Tahoma" w:eastAsia="Times New Roman" w:hAnsi="Tahoma" w:cs="Tahoma"/>
          <w:color w:val="000000"/>
          <w:sz w:val="18"/>
          <w:szCs w:val="18"/>
        </w:rPr>
        <w:t xml:space="preserve"> ESP DES-CBC </w:t>
      </w:r>
      <w:proofErr w:type="spellStart"/>
      <w:r w:rsidRPr="00115538">
        <w:rPr>
          <w:rFonts w:ascii="Tahoma" w:eastAsia="Times New Roman" w:hAnsi="Tahoma" w:cs="Tahoma"/>
          <w:color w:val="000000"/>
          <w:sz w:val="18"/>
          <w:szCs w:val="18"/>
        </w:rPr>
        <w:t>Cipher</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Algorithm</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With</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Explicit</w:t>
      </w:r>
      <w:proofErr w:type="spellEnd"/>
      <w:r w:rsidRPr="00115538">
        <w:rPr>
          <w:rFonts w:ascii="Tahoma" w:eastAsia="Times New Roman" w:hAnsi="Tahoma" w:cs="Tahoma"/>
          <w:color w:val="000000"/>
          <w:sz w:val="18"/>
          <w:szCs w:val="18"/>
        </w:rPr>
        <w:t xml:space="preserve"> IV) – использование алгоритма шифрования DES.</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lang w:val="en-US"/>
        </w:rPr>
      </w:pPr>
      <w:r w:rsidRPr="00115538">
        <w:rPr>
          <w:rFonts w:ascii="Tahoma" w:eastAsia="Times New Roman" w:hAnsi="Tahoma" w:cs="Tahoma"/>
          <w:color w:val="000000"/>
          <w:sz w:val="18"/>
          <w:szCs w:val="18"/>
          <w:lang w:val="en-US"/>
        </w:rPr>
        <w:t xml:space="preserve">RFC 2406 (IP Encapsulating Security Payload (ESP)) – </w:t>
      </w:r>
      <w:r w:rsidRPr="00115538">
        <w:rPr>
          <w:rFonts w:ascii="Tahoma" w:eastAsia="Times New Roman" w:hAnsi="Tahoma" w:cs="Tahoma"/>
          <w:color w:val="000000"/>
          <w:sz w:val="18"/>
          <w:szCs w:val="18"/>
        </w:rPr>
        <w:t>шифрование</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данных</w:t>
      </w:r>
      <w:r w:rsidRPr="00115538">
        <w:rPr>
          <w:rFonts w:ascii="Tahoma" w:eastAsia="Times New Roman" w:hAnsi="Tahoma" w:cs="Tahoma"/>
          <w:color w:val="000000"/>
          <w:sz w:val="18"/>
          <w:szCs w:val="18"/>
          <w:lang w:val="en-US"/>
        </w:rPr>
        <w:t>.</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lang w:val="en-US"/>
        </w:rPr>
      </w:pPr>
      <w:r w:rsidRPr="00115538">
        <w:rPr>
          <w:rFonts w:ascii="Tahoma" w:eastAsia="Times New Roman" w:hAnsi="Tahoma" w:cs="Tahoma"/>
          <w:color w:val="000000"/>
          <w:sz w:val="18"/>
          <w:szCs w:val="18"/>
          <w:lang w:val="en-US"/>
        </w:rPr>
        <w:t xml:space="preserve">RFC 2407 (The Internet IP Security Domain of Interpretation for ISAKMP) – </w:t>
      </w:r>
      <w:r w:rsidRPr="00115538">
        <w:rPr>
          <w:rFonts w:ascii="Tahoma" w:eastAsia="Times New Roman" w:hAnsi="Tahoma" w:cs="Tahoma"/>
          <w:color w:val="000000"/>
          <w:sz w:val="18"/>
          <w:szCs w:val="18"/>
        </w:rPr>
        <w:t>область</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применения</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протокола</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управления</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ключами</w:t>
      </w:r>
      <w:r w:rsidRPr="00115538">
        <w:rPr>
          <w:rFonts w:ascii="Tahoma" w:eastAsia="Times New Roman" w:hAnsi="Tahoma" w:cs="Tahoma"/>
          <w:color w:val="000000"/>
          <w:sz w:val="18"/>
          <w:szCs w:val="18"/>
          <w:lang w:val="en-US"/>
        </w:rPr>
        <w:t>.</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lang w:val="en-US"/>
        </w:rPr>
      </w:pPr>
      <w:r w:rsidRPr="00115538">
        <w:rPr>
          <w:rFonts w:ascii="Tahoma" w:eastAsia="Times New Roman" w:hAnsi="Tahoma" w:cs="Tahoma"/>
          <w:color w:val="000000"/>
          <w:sz w:val="18"/>
          <w:szCs w:val="18"/>
          <w:lang w:val="en-US"/>
        </w:rPr>
        <w:t xml:space="preserve">RFC 2408 (Internet Security Association and Key Management Protocol (ISAKMP)) – </w:t>
      </w:r>
      <w:r w:rsidRPr="00115538">
        <w:rPr>
          <w:rFonts w:ascii="Tahoma" w:eastAsia="Times New Roman" w:hAnsi="Tahoma" w:cs="Tahoma"/>
          <w:color w:val="000000"/>
          <w:sz w:val="18"/>
          <w:szCs w:val="18"/>
        </w:rPr>
        <w:t>управление</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ключами</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и</w:t>
      </w:r>
      <w:r w:rsidRPr="00115538">
        <w:rPr>
          <w:rFonts w:ascii="Tahoma" w:eastAsia="Times New Roman" w:hAnsi="Tahoma" w:cs="Tahoma"/>
          <w:color w:val="000000"/>
          <w:sz w:val="18"/>
          <w:szCs w:val="18"/>
          <w:lang w:val="en-US"/>
        </w:rPr>
        <w:t xml:space="preserve"> </w:t>
      </w:r>
      <w:proofErr w:type="spellStart"/>
      <w:r w:rsidRPr="00115538">
        <w:rPr>
          <w:rFonts w:ascii="Tahoma" w:eastAsia="Times New Roman" w:hAnsi="Tahoma" w:cs="Tahoma"/>
          <w:color w:val="000000"/>
          <w:sz w:val="18"/>
          <w:szCs w:val="18"/>
        </w:rPr>
        <w:t>аутентификаторами</w:t>
      </w:r>
      <w:proofErr w:type="spellEnd"/>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защищенных</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соединений</w:t>
      </w:r>
      <w:r w:rsidRPr="00115538">
        <w:rPr>
          <w:rFonts w:ascii="Tahoma" w:eastAsia="Times New Roman" w:hAnsi="Tahoma" w:cs="Tahoma"/>
          <w:color w:val="000000"/>
          <w:sz w:val="18"/>
          <w:szCs w:val="18"/>
          <w:lang w:val="en-US"/>
        </w:rPr>
        <w:t>.</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lang w:val="en-US"/>
        </w:rPr>
      </w:pPr>
      <w:r w:rsidRPr="00115538">
        <w:rPr>
          <w:rFonts w:ascii="Tahoma" w:eastAsia="Times New Roman" w:hAnsi="Tahoma" w:cs="Tahoma"/>
          <w:color w:val="000000"/>
          <w:sz w:val="18"/>
          <w:szCs w:val="18"/>
          <w:lang w:val="en-US"/>
        </w:rPr>
        <w:t xml:space="preserve">RFC 2409 (The Internet Key Exchange (IKE)) – </w:t>
      </w:r>
      <w:r w:rsidRPr="00115538">
        <w:rPr>
          <w:rFonts w:ascii="Tahoma" w:eastAsia="Times New Roman" w:hAnsi="Tahoma" w:cs="Tahoma"/>
          <w:color w:val="000000"/>
          <w:sz w:val="18"/>
          <w:szCs w:val="18"/>
        </w:rPr>
        <w:t>обмен</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ключами</w:t>
      </w:r>
      <w:r w:rsidRPr="00115538">
        <w:rPr>
          <w:rFonts w:ascii="Tahoma" w:eastAsia="Times New Roman" w:hAnsi="Tahoma" w:cs="Tahoma"/>
          <w:color w:val="000000"/>
          <w:sz w:val="18"/>
          <w:szCs w:val="18"/>
          <w:lang w:val="en-US"/>
        </w:rPr>
        <w:t>.</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lang w:val="en-US"/>
        </w:rPr>
      </w:pPr>
      <w:r w:rsidRPr="00115538">
        <w:rPr>
          <w:rFonts w:ascii="Tahoma" w:eastAsia="Times New Roman" w:hAnsi="Tahoma" w:cs="Tahoma"/>
          <w:color w:val="000000"/>
          <w:sz w:val="18"/>
          <w:szCs w:val="18"/>
          <w:lang w:val="en-US"/>
        </w:rPr>
        <w:t xml:space="preserve">RFC 2410 (The NULL Encryption Algorithm and Its Use </w:t>
      </w:r>
      <w:proofErr w:type="gramStart"/>
      <w:r w:rsidRPr="00115538">
        <w:rPr>
          <w:rFonts w:ascii="Tahoma" w:eastAsia="Times New Roman" w:hAnsi="Tahoma" w:cs="Tahoma"/>
          <w:color w:val="000000"/>
          <w:sz w:val="18"/>
          <w:szCs w:val="18"/>
          <w:lang w:val="en-US"/>
        </w:rPr>
        <w:t>With</w:t>
      </w:r>
      <w:proofErr w:type="gramEnd"/>
      <w:r w:rsidRPr="00115538">
        <w:rPr>
          <w:rFonts w:ascii="Tahoma" w:eastAsia="Times New Roman" w:hAnsi="Tahoma" w:cs="Tahoma"/>
          <w:color w:val="000000"/>
          <w:sz w:val="18"/>
          <w:szCs w:val="18"/>
          <w:lang w:val="en-US"/>
        </w:rPr>
        <w:t xml:space="preserve"> </w:t>
      </w:r>
      <w:proofErr w:type="spellStart"/>
      <w:r w:rsidRPr="00115538">
        <w:rPr>
          <w:rFonts w:ascii="Tahoma" w:eastAsia="Times New Roman" w:hAnsi="Tahoma" w:cs="Tahoma"/>
          <w:color w:val="000000"/>
          <w:sz w:val="18"/>
          <w:szCs w:val="18"/>
          <w:lang w:val="en-US"/>
        </w:rPr>
        <w:t>IPsec</w:t>
      </w:r>
      <w:proofErr w:type="spellEnd"/>
      <w:r w:rsidRPr="00115538">
        <w:rPr>
          <w:rFonts w:ascii="Tahoma" w:eastAsia="Times New Roman" w:hAnsi="Tahoma" w:cs="Tahoma"/>
          <w:color w:val="000000"/>
          <w:sz w:val="18"/>
          <w:szCs w:val="18"/>
          <w:lang w:val="en-US"/>
        </w:rPr>
        <w:t xml:space="preserve">) – </w:t>
      </w:r>
      <w:r w:rsidRPr="00115538">
        <w:rPr>
          <w:rFonts w:ascii="Tahoma" w:eastAsia="Times New Roman" w:hAnsi="Tahoma" w:cs="Tahoma"/>
          <w:color w:val="000000"/>
          <w:sz w:val="18"/>
          <w:szCs w:val="18"/>
        </w:rPr>
        <w:t>нулевой</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алгоритм</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шифрования</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и</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его</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использование</w:t>
      </w:r>
      <w:r w:rsidRPr="00115538">
        <w:rPr>
          <w:rFonts w:ascii="Tahoma" w:eastAsia="Times New Roman" w:hAnsi="Tahoma" w:cs="Tahoma"/>
          <w:color w:val="000000"/>
          <w:sz w:val="18"/>
          <w:szCs w:val="18"/>
          <w:lang w:val="en-US"/>
        </w:rPr>
        <w:t>.</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lang w:val="en-US"/>
        </w:rPr>
      </w:pPr>
      <w:r w:rsidRPr="00115538">
        <w:rPr>
          <w:rFonts w:ascii="Tahoma" w:eastAsia="Times New Roman" w:hAnsi="Tahoma" w:cs="Tahoma"/>
          <w:color w:val="000000"/>
          <w:sz w:val="18"/>
          <w:szCs w:val="18"/>
          <w:lang w:val="en-US"/>
        </w:rPr>
        <w:t xml:space="preserve">RFC 2411 (IP Security Document Roadmap) – </w:t>
      </w:r>
      <w:r w:rsidRPr="00115538">
        <w:rPr>
          <w:rFonts w:ascii="Tahoma" w:eastAsia="Times New Roman" w:hAnsi="Tahoma" w:cs="Tahoma"/>
          <w:color w:val="000000"/>
          <w:sz w:val="18"/>
          <w:szCs w:val="18"/>
        </w:rPr>
        <w:t>дальнейшее</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развитие</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стандарта</w:t>
      </w:r>
      <w:r w:rsidRPr="00115538">
        <w:rPr>
          <w:rFonts w:ascii="Tahoma" w:eastAsia="Times New Roman" w:hAnsi="Tahoma" w:cs="Tahoma"/>
          <w:color w:val="000000"/>
          <w:sz w:val="18"/>
          <w:szCs w:val="18"/>
          <w:lang w:val="en-US"/>
        </w:rPr>
        <w:t>.</w:t>
      </w:r>
    </w:p>
    <w:p w:rsidR="00115538" w:rsidRPr="00115538" w:rsidRDefault="00115538" w:rsidP="00115538">
      <w:pPr>
        <w:numPr>
          <w:ilvl w:val="0"/>
          <w:numId w:val="7"/>
        </w:numPr>
        <w:spacing w:before="36" w:after="36" w:line="240" w:lineRule="atLeast"/>
        <w:ind w:left="120"/>
        <w:rPr>
          <w:rFonts w:ascii="Tahoma" w:eastAsia="Times New Roman" w:hAnsi="Tahoma" w:cs="Tahoma"/>
          <w:color w:val="000000"/>
          <w:sz w:val="18"/>
          <w:szCs w:val="18"/>
          <w:lang w:val="en-US"/>
        </w:rPr>
      </w:pPr>
      <w:r w:rsidRPr="00115538">
        <w:rPr>
          <w:rFonts w:ascii="Tahoma" w:eastAsia="Times New Roman" w:hAnsi="Tahoma" w:cs="Tahoma"/>
          <w:color w:val="000000"/>
          <w:sz w:val="18"/>
          <w:szCs w:val="18"/>
          <w:lang w:val="en-US"/>
        </w:rPr>
        <w:t xml:space="preserve">RFC 2412 (The OAKLEY Key Determination Protocol) – </w:t>
      </w:r>
      <w:r w:rsidRPr="00115538">
        <w:rPr>
          <w:rFonts w:ascii="Tahoma" w:eastAsia="Times New Roman" w:hAnsi="Tahoma" w:cs="Tahoma"/>
          <w:color w:val="000000"/>
          <w:sz w:val="18"/>
          <w:szCs w:val="18"/>
        </w:rPr>
        <w:t>проверка</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аутентичности</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ключа</w:t>
      </w:r>
      <w:r w:rsidRPr="00115538">
        <w:rPr>
          <w:rFonts w:ascii="Tahoma" w:eastAsia="Times New Roman" w:hAnsi="Tahoma" w:cs="Tahoma"/>
          <w:color w:val="000000"/>
          <w:sz w:val="18"/>
          <w:szCs w:val="18"/>
          <w:lang w:val="en-US"/>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является неотъемлемой частью </w:t>
      </w:r>
      <w:proofErr w:type="spellStart"/>
      <w:proofErr w:type="gramStart"/>
      <w:r w:rsidRPr="00115538">
        <w:rPr>
          <w:rFonts w:ascii="Tahoma" w:eastAsia="Times New Roman" w:hAnsi="Tahoma" w:cs="Tahoma"/>
          <w:color w:val="000000"/>
          <w:sz w:val="18"/>
          <w:szCs w:val="18"/>
        </w:rPr>
        <w:t>Интернет-протокола</w:t>
      </w:r>
      <w:proofErr w:type="spellEnd"/>
      <w:proofErr w:type="gramEnd"/>
      <w:r w:rsidRPr="00115538">
        <w:rPr>
          <w:rFonts w:ascii="Tahoma" w:eastAsia="Times New Roman" w:hAnsi="Tahoma" w:cs="Tahoma"/>
          <w:color w:val="000000"/>
          <w:sz w:val="18"/>
          <w:szCs w:val="18"/>
        </w:rPr>
        <w:t xml:space="preserve"> IPv6 и необязательным расширением версии </w:t>
      </w:r>
      <w:proofErr w:type="spellStart"/>
      <w:r w:rsidRPr="00115538">
        <w:rPr>
          <w:rFonts w:ascii="Tahoma" w:eastAsia="Times New Roman" w:hAnsi="Tahoma" w:cs="Tahoma"/>
          <w:color w:val="000000"/>
          <w:sz w:val="18"/>
          <w:szCs w:val="18"/>
        </w:rPr>
        <w:t>Интернет-протокола</w:t>
      </w:r>
      <w:proofErr w:type="spellEnd"/>
      <w:r w:rsidRPr="00115538">
        <w:rPr>
          <w:rFonts w:ascii="Tahoma" w:eastAsia="Times New Roman" w:hAnsi="Tahoma" w:cs="Tahoma"/>
          <w:color w:val="000000"/>
          <w:sz w:val="18"/>
          <w:szCs w:val="18"/>
        </w:rPr>
        <w:t xml:space="preserve"> IPv4.</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Механизм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решает следующие задачи:</w:t>
      </w:r>
    </w:p>
    <w:p w:rsidR="00115538" w:rsidRPr="00115538" w:rsidRDefault="00115538" w:rsidP="00115538">
      <w:pPr>
        <w:numPr>
          <w:ilvl w:val="0"/>
          <w:numId w:val="8"/>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аутентификацию пользователей или компьютеров при инициализации защищенного канала;</w:t>
      </w:r>
    </w:p>
    <w:p w:rsidR="00115538" w:rsidRPr="00115538" w:rsidRDefault="00115538" w:rsidP="00115538">
      <w:pPr>
        <w:numPr>
          <w:ilvl w:val="0"/>
          <w:numId w:val="8"/>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шифрование и аутентификацию данных, передаваемых между конечными точками защищенного канала;</w:t>
      </w:r>
    </w:p>
    <w:p w:rsidR="00115538" w:rsidRPr="00115538" w:rsidRDefault="00115538" w:rsidP="00115538">
      <w:pPr>
        <w:numPr>
          <w:ilvl w:val="0"/>
          <w:numId w:val="8"/>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автоматическое снабжение конечных точек канала секретными ключами, необходимыми для работы протоколов аутентификации и шифрования данных.</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 xml:space="preserve">Компоненты </w:t>
      </w:r>
      <w:proofErr w:type="spellStart"/>
      <w:r w:rsidRPr="00115538">
        <w:rPr>
          <w:rFonts w:ascii="Tahoma" w:eastAsia="Times New Roman" w:hAnsi="Tahoma" w:cs="Tahoma"/>
          <w:b/>
          <w:bCs/>
          <w:color w:val="000000"/>
          <w:sz w:val="18"/>
          <w:szCs w:val="18"/>
        </w:rPr>
        <w:t>IPSec</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Протокол</w:t>
      </w:r>
      <w:r w:rsidRPr="00115538">
        <w:rPr>
          <w:rFonts w:ascii="Tahoma" w:eastAsia="Times New Roman" w:hAnsi="Tahoma" w:cs="Tahoma"/>
          <w:color w:val="000000"/>
          <w:sz w:val="18"/>
        </w:rPr>
        <w:t> </w:t>
      </w:r>
      <w:bookmarkStart w:id="21" w:name="keyword10"/>
      <w:bookmarkEnd w:id="21"/>
      <w:r w:rsidRPr="00115538">
        <w:rPr>
          <w:rFonts w:ascii="Tahoma" w:eastAsia="Times New Roman" w:hAnsi="Tahoma" w:cs="Tahoma"/>
          <w:b/>
          <w:bCs/>
          <w:i/>
          <w:iCs/>
          <w:color w:val="000000"/>
          <w:sz w:val="18"/>
        </w:rPr>
        <w:t>AH</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w:t>
      </w:r>
      <w:proofErr w:type="spellStart"/>
      <w:r w:rsidRPr="00115538">
        <w:rPr>
          <w:rFonts w:ascii="Tahoma" w:eastAsia="Times New Roman" w:hAnsi="Tahoma" w:cs="Tahoma"/>
          <w:color w:val="000000"/>
          <w:sz w:val="18"/>
          <w:szCs w:val="18"/>
        </w:rPr>
        <w:t>Authentication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Header</w:t>
      </w:r>
      <w:proofErr w:type="spellEnd"/>
      <w:r w:rsidRPr="00115538">
        <w:rPr>
          <w:rFonts w:ascii="Tahoma" w:eastAsia="Times New Roman" w:hAnsi="Tahoma" w:cs="Tahoma"/>
          <w:color w:val="000000"/>
          <w:sz w:val="18"/>
          <w:szCs w:val="18"/>
        </w:rPr>
        <w:t xml:space="preserve">) – протокол идентификации заголовка. Обеспечивает целостность путём проверки того, что ни один бит в защищаемой части пакета не был изменён во время передачи. Но использование AH может вызвать проблемы, например, при прохождении пакета через NAT устройство. NAT меняет IP-адрес пакета, чтобы разрешить доступ в Интернет с закрытого локального адреса. Т.к. пакет в таком случае изменится, то контрольная сумма AH станет неверной (для устранения этой проблемы разработан протокол </w:t>
      </w:r>
      <w:proofErr w:type="spellStart"/>
      <w:r w:rsidRPr="00115538">
        <w:rPr>
          <w:rFonts w:ascii="Tahoma" w:eastAsia="Times New Roman" w:hAnsi="Tahoma" w:cs="Tahoma"/>
          <w:color w:val="000000"/>
          <w:sz w:val="18"/>
          <w:szCs w:val="18"/>
        </w:rPr>
        <w:t>NAT-Traversal</w:t>
      </w:r>
      <w:proofErr w:type="spellEnd"/>
      <w:r w:rsidRPr="00115538">
        <w:rPr>
          <w:rFonts w:ascii="Tahoma" w:eastAsia="Times New Roman" w:hAnsi="Tahoma" w:cs="Tahoma"/>
          <w:color w:val="000000"/>
          <w:sz w:val="18"/>
          <w:szCs w:val="18"/>
        </w:rPr>
        <w:t xml:space="preserve"> (NAT-T), обеспечивающий передачу ESP через UDP и использующий в своей работе порт UDP 4500). Также стоит отметить, что AH разрабатывался только для обеспечения целостности. Он не гарантирует конфиденциальности путём шифрования содержимого пакета.</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Протокол</w:t>
      </w:r>
      <w:r w:rsidRPr="00115538">
        <w:rPr>
          <w:rFonts w:ascii="Tahoma" w:eastAsia="Times New Roman" w:hAnsi="Tahoma" w:cs="Tahoma"/>
          <w:color w:val="000000"/>
          <w:sz w:val="18"/>
        </w:rPr>
        <w:t> </w:t>
      </w:r>
      <w:bookmarkStart w:id="22" w:name="keyword11"/>
      <w:bookmarkEnd w:id="22"/>
      <w:r w:rsidRPr="00115538">
        <w:rPr>
          <w:rFonts w:ascii="Tahoma" w:eastAsia="Times New Roman" w:hAnsi="Tahoma" w:cs="Tahoma"/>
          <w:b/>
          <w:bCs/>
          <w:i/>
          <w:iCs/>
          <w:color w:val="000000"/>
          <w:sz w:val="18"/>
        </w:rPr>
        <w:t>ESP</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w:t>
      </w:r>
      <w:proofErr w:type="spellStart"/>
      <w:r w:rsidRPr="00115538">
        <w:rPr>
          <w:rFonts w:ascii="Tahoma" w:eastAsia="Times New Roman" w:hAnsi="Tahoma" w:cs="Tahoma"/>
          <w:color w:val="000000"/>
          <w:sz w:val="18"/>
          <w:szCs w:val="18"/>
        </w:rPr>
        <w:t>Encapsulation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Security</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Payload</w:t>
      </w:r>
      <w:proofErr w:type="spellEnd"/>
      <w:r w:rsidRPr="00115538">
        <w:rPr>
          <w:rFonts w:ascii="Tahoma" w:eastAsia="Times New Roman" w:hAnsi="Tahoma" w:cs="Tahoma"/>
          <w:color w:val="000000"/>
          <w:sz w:val="18"/>
          <w:szCs w:val="18"/>
        </w:rPr>
        <w:t>) обеспечивает не только целостность и аутентификацию передаваемых данных, но еще и шифрование данных, а также защиту от ложного воспроизведения пакетов.</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Протокол ESP – инкапсулирующий протокол безопасности, который обеспечивает и целостность, и конфиденциальность. В режиме транспорта ESP-заголовок находится между исходным IP-заголовком и </w:t>
      </w:r>
      <w:r w:rsidRPr="00115538">
        <w:rPr>
          <w:rFonts w:ascii="Tahoma" w:eastAsia="Times New Roman" w:hAnsi="Tahoma" w:cs="Tahoma"/>
          <w:color w:val="000000"/>
          <w:sz w:val="18"/>
          <w:szCs w:val="18"/>
        </w:rPr>
        <w:lastRenderedPageBreak/>
        <w:t>заголовком TCP или UDP. В режиме туннеля ESP-заголовок размещается между новым IP-заголовком и полностью зашифрованным исходным IP-пакетом.</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Т.к. оба протокола – AH и ESP – добавляют собственные заголовки IP, каждый из них имеет свой номер (ID) протокола, по которому можно определить, что последует за IP-заголовком. Каждый протокол, согласно IANA (</w:t>
      </w:r>
      <w:proofErr w:type="spellStart"/>
      <w:r w:rsidRPr="00115538">
        <w:rPr>
          <w:rFonts w:ascii="Tahoma" w:eastAsia="Times New Roman" w:hAnsi="Tahoma" w:cs="Tahoma"/>
          <w:color w:val="000000"/>
          <w:sz w:val="18"/>
          <w:szCs w:val="18"/>
        </w:rPr>
        <w:t>Internet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Assigned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Numbers</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Authority</w:t>
      </w:r>
      <w:proofErr w:type="spellEnd"/>
      <w:r w:rsidRPr="00115538">
        <w:rPr>
          <w:rFonts w:ascii="Tahoma" w:eastAsia="Times New Roman" w:hAnsi="Tahoma" w:cs="Tahoma"/>
          <w:color w:val="000000"/>
          <w:sz w:val="18"/>
          <w:szCs w:val="18"/>
        </w:rPr>
        <w:t xml:space="preserve"> – организация, ответственная за адресное пространство сети Интернет), имеет свой собственный номер (ID). Например, для TCP этот номер равен 6, а для UDP – 17. Поэтому, очень важно при работе через межсетевой экран настроить фильтры таким образом, чтобы пропускать пакеты с ID AH и/или ESP протокола.</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Для того чтобы указать, что в заголовке IP присутствует AH, устанавливается ID протокола 51, а для ESP – номер 50.</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ВНИМАНИЕ</w:t>
      </w:r>
      <w:r w:rsidRPr="00115538">
        <w:rPr>
          <w:rFonts w:ascii="Tahoma" w:eastAsia="Times New Roman" w:hAnsi="Tahoma" w:cs="Tahoma"/>
          <w:color w:val="000000"/>
          <w:sz w:val="18"/>
          <w:szCs w:val="18"/>
        </w:rPr>
        <w:t>: ID протокола не то же самое, что номер порта.</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Протокол</w:t>
      </w:r>
      <w:r w:rsidRPr="00115538">
        <w:rPr>
          <w:rFonts w:ascii="Tahoma" w:eastAsia="Times New Roman" w:hAnsi="Tahoma" w:cs="Tahoma"/>
          <w:color w:val="000000"/>
          <w:sz w:val="18"/>
        </w:rPr>
        <w:t> </w:t>
      </w:r>
      <w:bookmarkStart w:id="23" w:name="keyword12"/>
      <w:bookmarkEnd w:id="23"/>
      <w:r w:rsidRPr="00115538">
        <w:rPr>
          <w:rFonts w:ascii="Tahoma" w:eastAsia="Times New Roman" w:hAnsi="Tahoma" w:cs="Tahoma"/>
          <w:b/>
          <w:bCs/>
          <w:i/>
          <w:iCs/>
          <w:color w:val="000000"/>
          <w:sz w:val="18"/>
        </w:rPr>
        <w:t>IKE</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w:t>
      </w:r>
      <w:proofErr w:type="spellStart"/>
      <w:r w:rsidRPr="00115538">
        <w:rPr>
          <w:rFonts w:ascii="Tahoma" w:eastAsia="Times New Roman" w:hAnsi="Tahoma" w:cs="Tahoma"/>
          <w:color w:val="000000"/>
          <w:sz w:val="18"/>
          <w:szCs w:val="18"/>
        </w:rPr>
        <w:t>Internet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Key</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Exchange</w:t>
      </w:r>
      <w:proofErr w:type="spellEnd"/>
      <w:r w:rsidRPr="00115538">
        <w:rPr>
          <w:rFonts w:ascii="Tahoma" w:eastAsia="Times New Roman" w:hAnsi="Tahoma" w:cs="Tahoma"/>
          <w:color w:val="000000"/>
          <w:sz w:val="18"/>
          <w:szCs w:val="18"/>
        </w:rPr>
        <w:t xml:space="preserve">) – стандартный протокол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используемый для обеспечения безопасности взаимодействия в виртуальных частных сетях. Предназначение IKE – защищенное согласование и доставка идентифицированного материала для ассоциации безопасности (SA).</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bookmarkStart w:id="24" w:name="keyword13"/>
      <w:bookmarkEnd w:id="24"/>
      <w:r w:rsidRPr="00115538">
        <w:rPr>
          <w:rFonts w:ascii="Tahoma" w:eastAsia="Times New Roman" w:hAnsi="Tahoma" w:cs="Tahoma"/>
          <w:b/>
          <w:bCs/>
          <w:i/>
          <w:iCs/>
          <w:color w:val="000000"/>
          <w:sz w:val="18"/>
        </w:rPr>
        <w:t>SA</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 это термин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для обозначения соединения. Установленный SA (защищенный канал, называемый "безопасной ассоциацией" или "ассоциацией безопасности" – </w:t>
      </w:r>
      <w:proofErr w:type="spellStart"/>
      <w:r w:rsidRPr="00115538">
        <w:rPr>
          <w:rFonts w:ascii="Tahoma" w:eastAsia="Times New Roman" w:hAnsi="Tahoma" w:cs="Tahoma"/>
          <w:color w:val="000000"/>
          <w:sz w:val="18"/>
          <w:szCs w:val="18"/>
        </w:rPr>
        <w:t>Security</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Association</w:t>
      </w:r>
      <w:proofErr w:type="spellEnd"/>
      <w:r w:rsidRPr="00115538">
        <w:rPr>
          <w:rFonts w:ascii="Tahoma" w:eastAsia="Times New Roman" w:hAnsi="Tahoma" w:cs="Tahoma"/>
          <w:color w:val="000000"/>
          <w:sz w:val="18"/>
          <w:szCs w:val="18"/>
        </w:rPr>
        <w:t>, SA) включает в себя разделяемый секретный ключ и набор криптографических алгоритмов.</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Протокол IKE выполняет три основные задачи:</w:t>
      </w:r>
    </w:p>
    <w:p w:rsidR="00115538" w:rsidRPr="00115538" w:rsidRDefault="00115538" w:rsidP="00115538">
      <w:pPr>
        <w:numPr>
          <w:ilvl w:val="0"/>
          <w:numId w:val="9"/>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обеспечивает средства аутентификации между двумя конечными точками VPN;</w:t>
      </w:r>
    </w:p>
    <w:p w:rsidR="00115538" w:rsidRPr="00115538" w:rsidRDefault="00115538" w:rsidP="00115538">
      <w:pPr>
        <w:numPr>
          <w:ilvl w:val="0"/>
          <w:numId w:val="9"/>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устанавливает новые связи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(создаёт пару SA);</w:t>
      </w:r>
    </w:p>
    <w:p w:rsidR="00115538" w:rsidRPr="00115538" w:rsidRDefault="00115538" w:rsidP="00115538">
      <w:pPr>
        <w:numPr>
          <w:ilvl w:val="0"/>
          <w:numId w:val="9"/>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управляет существующими связями.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IKE использует UDP-порт с номером 500. При использовании функции NAT </w:t>
      </w:r>
      <w:proofErr w:type="spellStart"/>
      <w:r w:rsidRPr="00115538">
        <w:rPr>
          <w:rFonts w:ascii="Tahoma" w:eastAsia="Times New Roman" w:hAnsi="Tahoma" w:cs="Tahoma"/>
          <w:color w:val="000000"/>
          <w:sz w:val="18"/>
          <w:szCs w:val="18"/>
        </w:rPr>
        <w:t>Traversal</w:t>
      </w:r>
      <w:proofErr w:type="spellEnd"/>
      <w:r w:rsidRPr="00115538">
        <w:rPr>
          <w:rFonts w:ascii="Tahoma" w:eastAsia="Times New Roman" w:hAnsi="Tahoma" w:cs="Tahoma"/>
          <w:color w:val="000000"/>
          <w:sz w:val="18"/>
          <w:szCs w:val="18"/>
        </w:rPr>
        <w:t>, как упоминалось ранее, протокол IKE использует UDP-порт с номером 4500.</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Обмен данными в IKE происходит в 2 фазы. В первой фазе устанавливается ассоциация SA IKE. При этом выполняется аутентификация конечных точек канала и выбираются параметры защиты данных, такие как алгоритм шифрования, сессионный ключ и др.</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Во второй фазе SA IKE используется для согласования протокола (обычно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При настроенном VPN-туннеле для каждого используемого протокола создаётся одна пара SA. SA создаются парами, т.к. каждая SA – это однонаправленное соединение, а данные необходимо передавать в двух направлениях. Полученные пары SA хранятся на каждом узле.</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Так как каждый узел способен устанавливать несколько туннелей с другими узлами, каждый SA имеет уникальный номер, позволяющий определить, к какому узлу он относится. Этот номер называется</w:t>
      </w:r>
      <w:r w:rsidRPr="00115538">
        <w:rPr>
          <w:rFonts w:ascii="Tahoma" w:eastAsia="Times New Roman" w:hAnsi="Tahoma" w:cs="Tahoma"/>
          <w:color w:val="000000"/>
          <w:sz w:val="18"/>
        </w:rPr>
        <w:t> </w:t>
      </w:r>
      <w:bookmarkStart w:id="25" w:name="keyword14"/>
      <w:bookmarkEnd w:id="25"/>
      <w:r w:rsidRPr="00115538">
        <w:rPr>
          <w:rFonts w:ascii="Tahoma" w:eastAsia="Times New Roman" w:hAnsi="Tahoma" w:cs="Tahoma"/>
          <w:b/>
          <w:bCs/>
          <w:i/>
          <w:iCs/>
          <w:color w:val="000000"/>
          <w:sz w:val="18"/>
        </w:rPr>
        <w:t>SPI</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w:t>
      </w:r>
      <w:proofErr w:type="spellStart"/>
      <w:r w:rsidRPr="00115538">
        <w:rPr>
          <w:rFonts w:ascii="Tahoma" w:eastAsia="Times New Roman" w:hAnsi="Tahoma" w:cs="Tahoma"/>
          <w:color w:val="000000"/>
          <w:sz w:val="18"/>
          <w:szCs w:val="18"/>
        </w:rPr>
        <w:t>Security</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Parameter</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Index</w:t>
      </w:r>
      <w:proofErr w:type="spellEnd"/>
      <w:r w:rsidRPr="00115538">
        <w:rPr>
          <w:rFonts w:ascii="Tahoma" w:eastAsia="Times New Roman" w:hAnsi="Tahoma" w:cs="Tahoma"/>
          <w:color w:val="000000"/>
          <w:sz w:val="18"/>
          <w:szCs w:val="18"/>
        </w:rPr>
        <w:t>) или</w:t>
      </w:r>
      <w:r w:rsidRPr="00115538">
        <w:rPr>
          <w:rFonts w:ascii="Tahoma" w:eastAsia="Times New Roman" w:hAnsi="Tahoma" w:cs="Tahoma"/>
          <w:color w:val="000000"/>
          <w:sz w:val="18"/>
        </w:rPr>
        <w:t> </w:t>
      </w:r>
      <w:bookmarkStart w:id="26" w:name="keyword15"/>
      <w:bookmarkEnd w:id="26"/>
      <w:r w:rsidRPr="00115538">
        <w:rPr>
          <w:rFonts w:ascii="Tahoma" w:eastAsia="Times New Roman" w:hAnsi="Tahoma" w:cs="Tahoma"/>
          <w:b/>
          <w:bCs/>
          <w:i/>
          <w:iCs/>
          <w:color w:val="000000"/>
          <w:sz w:val="18"/>
        </w:rPr>
        <w:t>индекс параметра безопасности</w:t>
      </w:r>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lang w:val="en-US"/>
        </w:rPr>
      </w:pPr>
      <w:proofErr w:type="gramStart"/>
      <w:r w:rsidRPr="00115538">
        <w:rPr>
          <w:rFonts w:ascii="Tahoma" w:eastAsia="Times New Roman" w:hAnsi="Tahoma" w:cs="Tahoma"/>
          <w:color w:val="000000"/>
          <w:sz w:val="18"/>
          <w:szCs w:val="18"/>
          <w:lang w:val="en-US"/>
        </w:rPr>
        <w:t xml:space="preserve">SA </w:t>
      </w:r>
      <w:proofErr w:type="spellStart"/>
      <w:r w:rsidRPr="00115538">
        <w:rPr>
          <w:rFonts w:ascii="Tahoma" w:eastAsia="Times New Roman" w:hAnsi="Tahoma" w:cs="Tahoma"/>
          <w:color w:val="000000"/>
          <w:sz w:val="18"/>
          <w:szCs w:val="18"/>
        </w:rPr>
        <w:t>храняться</w:t>
      </w:r>
      <w:proofErr w:type="spellEnd"/>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в</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базе</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данных</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БД</w:t>
      </w:r>
      <w:r w:rsidRPr="00115538">
        <w:rPr>
          <w:rFonts w:ascii="Tahoma" w:eastAsia="Times New Roman" w:hAnsi="Tahoma" w:cs="Tahoma"/>
          <w:color w:val="000000"/>
          <w:sz w:val="18"/>
          <w:szCs w:val="18"/>
          <w:lang w:val="en-US"/>
        </w:rPr>
        <w:t>)</w:t>
      </w:r>
      <w:r w:rsidRPr="00115538">
        <w:rPr>
          <w:rFonts w:ascii="Tahoma" w:eastAsia="Times New Roman" w:hAnsi="Tahoma" w:cs="Tahoma"/>
          <w:color w:val="000000"/>
          <w:sz w:val="18"/>
          <w:lang w:val="en-US"/>
        </w:rPr>
        <w:t> </w:t>
      </w:r>
      <w:r w:rsidRPr="00115538">
        <w:rPr>
          <w:rFonts w:ascii="Tahoma" w:eastAsia="Times New Roman" w:hAnsi="Tahoma" w:cs="Tahoma"/>
          <w:b/>
          <w:bCs/>
          <w:color w:val="000000"/>
          <w:sz w:val="18"/>
          <w:szCs w:val="18"/>
          <w:lang w:val="en-US"/>
        </w:rPr>
        <w:t>SAD</w:t>
      </w:r>
      <w:r w:rsidRPr="00115538">
        <w:rPr>
          <w:rFonts w:ascii="Tahoma" w:eastAsia="Times New Roman" w:hAnsi="Tahoma" w:cs="Tahoma"/>
          <w:color w:val="000000"/>
          <w:sz w:val="18"/>
          <w:lang w:val="en-US"/>
        </w:rPr>
        <w:t> </w:t>
      </w:r>
      <w:r w:rsidRPr="00115538">
        <w:rPr>
          <w:rFonts w:ascii="Tahoma" w:eastAsia="Times New Roman" w:hAnsi="Tahoma" w:cs="Tahoma"/>
          <w:color w:val="000000"/>
          <w:sz w:val="18"/>
          <w:szCs w:val="18"/>
          <w:lang w:val="en-US"/>
        </w:rPr>
        <w:t>(Security Association Database).</w:t>
      </w:r>
      <w:proofErr w:type="gram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Каждый узел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также имеет вторую БД –</w:t>
      </w:r>
      <w:r w:rsidRPr="00115538">
        <w:rPr>
          <w:rFonts w:ascii="Tahoma" w:eastAsia="Times New Roman" w:hAnsi="Tahoma" w:cs="Tahoma"/>
          <w:color w:val="000000"/>
          <w:sz w:val="18"/>
        </w:rPr>
        <w:t> </w:t>
      </w:r>
      <w:r w:rsidRPr="00115538">
        <w:rPr>
          <w:rFonts w:ascii="Tahoma" w:eastAsia="Times New Roman" w:hAnsi="Tahoma" w:cs="Tahoma"/>
          <w:b/>
          <w:bCs/>
          <w:color w:val="000000"/>
          <w:sz w:val="18"/>
          <w:szCs w:val="18"/>
        </w:rPr>
        <w:t>SPD</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w:t>
      </w:r>
      <w:proofErr w:type="spellStart"/>
      <w:r w:rsidRPr="00115538">
        <w:rPr>
          <w:rFonts w:ascii="Tahoma" w:eastAsia="Times New Roman" w:hAnsi="Tahoma" w:cs="Tahoma"/>
          <w:color w:val="000000"/>
          <w:sz w:val="18"/>
          <w:szCs w:val="18"/>
        </w:rPr>
        <w:t>Security</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Policy</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Database</w:t>
      </w:r>
      <w:proofErr w:type="spellEnd"/>
      <w:r w:rsidRPr="00115538">
        <w:rPr>
          <w:rFonts w:ascii="Tahoma" w:eastAsia="Times New Roman" w:hAnsi="Tahoma" w:cs="Tahoma"/>
          <w:color w:val="000000"/>
          <w:sz w:val="18"/>
          <w:szCs w:val="18"/>
        </w:rPr>
        <w:t>) – БД политики безопасности. Она содержит настроенную политику узла. Большинство VPN-решений разрешают создание нескольких политик с комбинациями подходящих алгоритмов для каждого узла, с которым нужно установить соединение.</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Гибкость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состоит в том, что для каждой задачи предлагается несколько способов ее решения, и методы, выбранные для одной задачи, обычно не зависят от методов реализации других задач. Вместе с тем, рабочая группа IETF определила базовый набор поддерживаемых функций и алгоритмов, который должен быть однотипно реализован во всех продуктах, поддерживающих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Механизмы AH и ESP могут использоваться с различными схемами аутентификации и шифрования, некоторые из которых являются обязательными. </w:t>
      </w:r>
      <w:r w:rsidRPr="00115538">
        <w:rPr>
          <w:rFonts w:ascii="Tahoma" w:eastAsia="Times New Roman" w:hAnsi="Tahoma" w:cs="Tahoma"/>
          <w:color w:val="000000"/>
          <w:sz w:val="18"/>
          <w:szCs w:val="18"/>
        </w:rPr>
        <w:lastRenderedPageBreak/>
        <w:t xml:space="preserve">Например, в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определяется, что пакеты аутентифицируются либо с помощью односторонней функции MD5, либо с помощью односторонней функции SHA-1, а шифрование осуществляется с использованием алгоритма DES. Производители продуктов, в которых работает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могут добавлять другие алгоритмы аутентификации и шифрования. Например, некоторые продукты поддерживают такие алгоритмы шифрования, как 3DES, </w:t>
      </w:r>
      <w:proofErr w:type="spellStart"/>
      <w:r w:rsidRPr="00115538">
        <w:rPr>
          <w:rFonts w:ascii="Tahoma" w:eastAsia="Times New Roman" w:hAnsi="Tahoma" w:cs="Tahoma"/>
          <w:color w:val="000000"/>
          <w:sz w:val="18"/>
          <w:szCs w:val="18"/>
        </w:rPr>
        <w:t>Blowfish</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Cast</w:t>
      </w:r>
      <w:proofErr w:type="spellEnd"/>
      <w:r w:rsidRPr="00115538">
        <w:rPr>
          <w:rFonts w:ascii="Tahoma" w:eastAsia="Times New Roman" w:hAnsi="Tahoma" w:cs="Tahoma"/>
          <w:color w:val="000000"/>
          <w:sz w:val="18"/>
          <w:szCs w:val="18"/>
        </w:rPr>
        <w:t>, RC5 и др.</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Для шифрования данных в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может быть применен любой симметричный алгоритм шифрования, использующий секретные ключи.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Протоколы защиты передаваемого потока (AH и ESP) могут работать в двух режимах – в</w:t>
      </w:r>
      <w:r w:rsidRPr="00115538">
        <w:rPr>
          <w:rFonts w:ascii="Tahoma" w:eastAsia="Times New Roman" w:hAnsi="Tahoma" w:cs="Tahoma"/>
          <w:color w:val="000000"/>
          <w:sz w:val="18"/>
        </w:rPr>
        <w:t> </w:t>
      </w:r>
      <w:r w:rsidRPr="00115538">
        <w:rPr>
          <w:rFonts w:ascii="Tahoma" w:eastAsia="Times New Roman" w:hAnsi="Tahoma" w:cs="Tahoma"/>
          <w:b/>
          <w:bCs/>
          <w:color w:val="000000"/>
          <w:sz w:val="18"/>
          <w:szCs w:val="18"/>
        </w:rPr>
        <w:t>транспортном режиме</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и в</w:t>
      </w:r>
      <w:r w:rsidRPr="00115538">
        <w:rPr>
          <w:rFonts w:ascii="Tahoma" w:eastAsia="Times New Roman" w:hAnsi="Tahoma" w:cs="Tahoma"/>
          <w:color w:val="000000"/>
          <w:sz w:val="18"/>
        </w:rPr>
        <w:t> </w:t>
      </w:r>
      <w:r w:rsidRPr="00115538">
        <w:rPr>
          <w:rFonts w:ascii="Tahoma" w:eastAsia="Times New Roman" w:hAnsi="Tahoma" w:cs="Tahoma"/>
          <w:b/>
          <w:bCs/>
          <w:color w:val="000000"/>
          <w:sz w:val="18"/>
          <w:szCs w:val="18"/>
        </w:rPr>
        <w:t xml:space="preserve">режиме </w:t>
      </w:r>
      <w:proofErr w:type="spellStart"/>
      <w:r w:rsidRPr="00115538">
        <w:rPr>
          <w:rFonts w:ascii="Tahoma" w:eastAsia="Times New Roman" w:hAnsi="Tahoma" w:cs="Tahoma"/>
          <w:b/>
          <w:bCs/>
          <w:color w:val="000000"/>
          <w:sz w:val="18"/>
          <w:szCs w:val="18"/>
        </w:rPr>
        <w:t>туннелирования</w:t>
      </w:r>
      <w:proofErr w:type="spellEnd"/>
      <w:r w:rsidRPr="00115538">
        <w:rPr>
          <w:rFonts w:ascii="Tahoma" w:eastAsia="Times New Roman" w:hAnsi="Tahoma" w:cs="Tahoma"/>
          <w:color w:val="000000"/>
          <w:sz w:val="18"/>
          <w:szCs w:val="18"/>
        </w:rPr>
        <w:t xml:space="preserve">. При работе в транспортном режиме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работает только с информацией транспортного уровня, т.е. шифруется только поле данных пакета, содержащего протоколы TCP / UDP (заголовок IP-пакета не изменяется (не шифруется)). Транспортный режим, как правило, используется для установления соединения между хостами.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 режиме </w:t>
      </w:r>
      <w:proofErr w:type="spellStart"/>
      <w:r w:rsidRPr="00115538">
        <w:rPr>
          <w:rFonts w:ascii="Tahoma" w:eastAsia="Times New Roman" w:hAnsi="Tahoma" w:cs="Tahoma"/>
          <w:color w:val="000000"/>
          <w:sz w:val="18"/>
          <w:szCs w:val="18"/>
        </w:rPr>
        <w:t>туннелирования</w:t>
      </w:r>
      <w:proofErr w:type="spellEnd"/>
      <w:r w:rsidRPr="00115538">
        <w:rPr>
          <w:rFonts w:ascii="Tahoma" w:eastAsia="Times New Roman" w:hAnsi="Tahoma" w:cs="Tahoma"/>
          <w:color w:val="000000"/>
          <w:sz w:val="18"/>
          <w:szCs w:val="18"/>
        </w:rPr>
        <w:t xml:space="preserve"> шифруется весь IP-пакет, включая заголовок сетевого уровня. Для того чтобы его можно было передать по сети, он помещается в другой IP-пакет. По существу, это защищённый IP-туннель. Туннельный режим может использоваться для подключения удалённых компьютеров к виртуальной частной сети (схема подключения "хост-сеть") или для организации безопасной передачи данных через открытые каналы связи (например, Интернет) между шлюзами для объединения разных частей виртуальной частной сети (схема подключения "сеть-сеть").</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Режимы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не являются взаимоисключающими. На одном и том же узле некоторые SA могут использовать транспортный режим, а другие – туннельный.</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На фазе аутентификации вычисляется контрольная сумма ICV (</w:t>
      </w:r>
      <w:proofErr w:type="spellStart"/>
      <w:r w:rsidRPr="00115538">
        <w:rPr>
          <w:rFonts w:ascii="Tahoma" w:eastAsia="Times New Roman" w:hAnsi="Tahoma" w:cs="Tahoma"/>
          <w:color w:val="000000"/>
          <w:sz w:val="18"/>
          <w:szCs w:val="18"/>
        </w:rPr>
        <w:t>Integrity</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Check</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Value</w:t>
      </w:r>
      <w:proofErr w:type="spellEnd"/>
      <w:r w:rsidRPr="00115538">
        <w:rPr>
          <w:rFonts w:ascii="Tahoma" w:eastAsia="Times New Roman" w:hAnsi="Tahoma" w:cs="Tahoma"/>
          <w:color w:val="000000"/>
          <w:sz w:val="18"/>
          <w:szCs w:val="18"/>
        </w:rPr>
        <w:t>) пакета. При этом предполагается, что оба узла знают секретный ключ, который позволяет получателю вычислить ICV и сравнить с результатом, присланным отправителем. Если сравнение ICV прошло успешно, считается, что отправитель пакета аутентифицирован.</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В режиме</w:t>
      </w:r>
      <w:r w:rsidRPr="00115538">
        <w:rPr>
          <w:rFonts w:ascii="Tahoma" w:eastAsia="Times New Roman" w:hAnsi="Tahoma" w:cs="Tahoma"/>
          <w:color w:val="000000"/>
          <w:sz w:val="18"/>
        </w:rPr>
        <w:t> </w:t>
      </w:r>
      <w:r w:rsidRPr="00115538">
        <w:rPr>
          <w:rFonts w:ascii="Tahoma" w:eastAsia="Times New Roman" w:hAnsi="Tahoma" w:cs="Tahoma"/>
          <w:b/>
          <w:bCs/>
          <w:color w:val="000000"/>
          <w:sz w:val="18"/>
          <w:szCs w:val="18"/>
        </w:rPr>
        <w:t>транспорта AH</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при выполнении расчета в контрольную сумму ICV включаются следующие компоненты:</w:t>
      </w:r>
    </w:p>
    <w:p w:rsidR="00115538" w:rsidRPr="00115538" w:rsidRDefault="00115538" w:rsidP="00115538">
      <w:pPr>
        <w:numPr>
          <w:ilvl w:val="0"/>
          <w:numId w:val="10"/>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весь IP-пакет, за исключением некоторых полей в заголовке IP, которые могут быть изменены при передаче. Эти поля, значения которых для расчета ICV равняются 0, могут быть частью службы (</w:t>
      </w:r>
      <w:proofErr w:type="spellStart"/>
      <w:r w:rsidRPr="00115538">
        <w:rPr>
          <w:rFonts w:ascii="Tahoma" w:eastAsia="Times New Roman" w:hAnsi="Tahoma" w:cs="Tahoma"/>
          <w:color w:val="000000"/>
          <w:sz w:val="18"/>
          <w:szCs w:val="18"/>
        </w:rPr>
        <w:t>Type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of</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Service</w:t>
      </w:r>
      <w:proofErr w:type="spellEnd"/>
      <w:r w:rsidRPr="00115538">
        <w:rPr>
          <w:rFonts w:ascii="Tahoma" w:eastAsia="Times New Roman" w:hAnsi="Tahoma" w:cs="Tahoma"/>
          <w:color w:val="000000"/>
          <w:sz w:val="18"/>
          <w:szCs w:val="18"/>
        </w:rPr>
        <w:t>, TOS), флагами, смещением фрагмента, временем жизни (TTL), а также заголовком контрольной суммы;</w:t>
      </w:r>
    </w:p>
    <w:p w:rsidR="00115538" w:rsidRPr="00115538" w:rsidRDefault="00115538" w:rsidP="00115538">
      <w:pPr>
        <w:numPr>
          <w:ilvl w:val="0"/>
          <w:numId w:val="10"/>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все поля в AH;</w:t>
      </w:r>
    </w:p>
    <w:p w:rsidR="00115538" w:rsidRPr="00115538" w:rsidRDefault="00115538" w:rsidP="00115538">
      <w:pPr>
        <w:numPr>
          <w:ilvl w:val="0"/>
          <w:numId w:val="10"/>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полезные данные пакетов IP.</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AH в режиме транспорта защищает IP-заголовок (за исключением полей, для которых разрешены изменения) и полезные данные в исходном IP-пакете (рисунок 3.39).</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В туннельном режиме исходный пакет помещается в новый IP-пакет, и передача данных выполняется на основании заголовка нового IP-пакета.</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Для</w:t>
      </w:r>
      <w:r w:rsidRPr="00115538">
        <w:rPr>
          <w:rFonts w:ascii="Tahoma" w:eastAsia="Times New Roman" w:hAnsi="Tahoma" w:cs="Tahoma"/>
          <w:color w:val="000000"/>
          <w:sz w:val="18"/>
        </w:rPr>
        <w:t> </w:t>
      </w:r>
      <w:r w:rsidRPr="00115538">
        <w:rPr>
          <w:rFonts w:ascii="Tahoma" w:eastAsia="Times New Roman" w:hAnsi="Tahoma" w:cs="Tahoma"/>
          <w:b/>
          <w:bCs/>
          <w:color w:val="000000"/>
          <w:sz w:val="18"/>
          <w:szCs w:val="18"/>
        </w:rPr>
        <w:t>туннельного режима AH</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при выполнении расчета в контрольную сумму ICV включаются следующие компоненты:</w:t>
      </w:r>
    </w:p>
    <w:p w:rsidR="00115538" w:rsidRPr="00115538" w:rsidRDefault="00115538" w:rsidP="00115538">
      <w:pPr>
        <w:numPr>
          <w:ilvl w:val="0"/>
          <w:numId w:val="1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все поля внешнего заголовка IP, за исключением некоторых полей в заголовке IP, которые могут быть изменены при передаче. Эти поля, значения которых для расчета ICV равняются 0, могут быть частью службы (</w:t>
      </w:r>
      <w:proofErr w:type="spellStart"/>
      <w:r w:rsidRPr="00115538">
        <w:rPr>
          <w:rFonts w:ascii="Tahoma" w:eastAsia="Times New Roman" w:hAnsi="Tahoma" w:cs="Tahoma"/>
          <w:color w:val="000000"/>
          <w:sz w:val="18"/>
          <w:szCs w:val="18"/>
        </w:rPr>
        <w:t>Type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of</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Service</w:t>
      </w:r>
      <w:proofErr w:type="spellEnd"/>
      <w:r w:rsidRPr="00115538">
        <w:rPr>
          <w:rFonts w:ascii="Tahoma" w:eastAsia="Times New Roman" w:hAnsi="Tahoma" w:cs="Tahoma"/>
          <w:color w:val="000000"/>
          <w:sz w:val="18"/>
          <w:szCs w:val="18"/>
        </w:rPr>
        <w:t>, TOS), флагами, смещением фрагмента, временем жизни (TTL), а также заголовком контрольной суммы;</w:t>
      </w:r>
    </w:p>
    <w:p w:rsidR="00115538" w:rsidRPr="00115538" w:rsidRDefault="00115538" w:rsidP="00115538">
      <w:pPr>
        <w:numPr>
          <w:ilvl w:val="0"/>
          <w:numId w:val="1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все поля AH;</w:t>
      </w:r>
    </w:p>
    <w:p w:rsidR="00115538" w:rsidRPr="00115538" w:rsidRDefault="00115538" w:rsidP="00115538">
      <w:pPr>
        <w:numPr>
          <w:ilvl w:val="0"/>
          <w:numId w:val="1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исходный IP-пакет.</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Как видно на следующей иллюстрации, режим </w:t>
      </w:r>
      <w:proofErr w:type="spellStart"/>
      <w:r w:rsidRPr="00115538">
        <w:rPr>
          <w:rFonts w:ascii="Tahoma" w:eastAsia="Times New Roman" w:hAnsi="Tahoma" w:cs="Tahoma"/>
          <w:color w:val="000000"/>
          <w:sz w:val="18"/>
          <w:szCs w:val="18"/>
        </w:rPr>
        <w:t>туннелирования</w:t>
      </w:r>
      <w:proofErr w:type="spellEnd"/>
      <w:r w:rsidRPr="00115538">
        <w:rPr>
          <w:rFonts w:ascii="Tahoma" w:eastAsia="Times New Roman" w:hAnsi="Tahoma" w:cs="Tahoma"/>
          <w:color w:val="000000"/>
          <w:sz w:val="18"/>
          <w:szCs w:val="18"/>
        </w:rPr>
        <w:t xml:space="preserve"> AH защищает весь исходный IP-пакет за счет дополнительного внешнего заголовка, который в режиме транспорта AH не используется:</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27" w:name="image.6.10"/>
      <w:bookmarkEnd w:id="27"/>
      <w:r>
        <w:rPr>
          <w:rFonts w:ascii="Tahoma" w:eastAsia="Times New Roman" w:hAnsi="Tahoma" w:cs="Tahoma"/>
          <w:noProof/>
          <w:color w:val="0071A6"/>
          <w:sz w:val="18"/>
          <w:szCs w:val="18"/>
        </w:rPr>
        <w:lastRenderedPageBreak/>
        <w:drawing>
          <wp:inline distT="0" distB="0" distL="0" distR="0">
            <wp:extent cx="5905500" cy="2981325"/>
            <wp:effectExtent l="19050" t="0" r="0" b="0"/>
            <wp:docPr id="10" name="Рисунок 10" descr="Туннельный и транспортный режимы работы протокола АН">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Туннельный и транспортный режимы работы протокола АН">
                      <a:hlinkClick r:id="rId53"/>
                    </pic:cNvPr>
                    <pic:cNvPicPr>
                      <a:picLocks noChangeAspect="1" noChangeArrowheads="1"/>
                    </pic:cNvPicPr>
                  </pic:nvPicPr>
                  <pic:blipFill>
                    <a:blip r:embed="rId54"/>
                    <a:srcRect/>
                    <a:stretch>
                      <a:fillRect/>
                    </a:stretch>
                  </pic:blipFill>
                  <pic:spPr bwMode="auto">
                    <a:xfrm>
                      <a:off x="0" y="0"/>
                      <a:ext cx="5905500" cy="2981325"/>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55"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6.10.</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Туннельный и транспортный режимы работы протокола АН</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В режиме</w:t>
      </w:r>
      <w:r w:rsidRPr="00115538">
        <w:rPr>
          <w:rFonts w:ascii="Tahoma" w:eastAsia="Times New Roman" w:hAnsi="Tahoma" w:cs="Tahoma"/>
          <w:color w:val="000000"/>
          <w:sz w:val="18"/>
        </w:rPr>
        <w:t> </w:t>
      </w:r>
      <w:r w:rsidRPr="00115538">
        <w:rPr>
          <w:rFonts w:ascii="Tahoma" w:eastAsia="Times New Roman" w:hAnsi="Tahoma" w:cs="Tahoma"/>
          <w:b/>
          <w:bCs/>
          <w:color w:val="000000"/>
          <w:sz w:val="18"/>
          <w:szCs w:val="18"/>
        </w:rPr>
        <w:t>транспорта ESP</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аутентифицирует не весь пакет, а обеспечивает защиту только полезных данных IP. Заголовок ESP в режиме транспорта ESP добавляется в IP-пакет сразу после заголовка IP, а окончание ESP (ESP </w:t>
      </w:r>
      <w:proofErr w:type="spellStart"/>
      <w:r w:rsidRPr="00115538">
        <w:rPr>
          <w:rFonts w:ascii="Tahoma" w:eastAsia="Times New Roman" w:hAnsi="Tahoma" w:cs="Tahoma"/>
          <w:color w:val="000000"/>
          <w:sz w:val="18"/>
          <w:szCs w:val="18"/>
        </w:rPr>
        <w:t>Trailer</w:t>
      </w:r>
      <w:proofErr w:type="spellEnd"/>
      <w:r w:rsidRPr="00115538">
        <w:rPr>
          <w:rFonts w:ascii="Tahoma" w:eastAsia="Times New Roman" w:hAnsi="Tahoma" w:cs="Tahoma"/>
          <w:color w:val="000000"/>
          <w:sz w:val="18"/>
          <w:szCs w:val="18"/>
        </w:rPr>
        <w:t>), соответственно, добавляется после данных.</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Режим транспорта ESP шифрует следующие части пакета:</w:t>
      </w:r>
    </w:p>
    <w:p w:rsidR="00115538" w:rsidRPr="00115538" w:rsidRDefault="00115538" w:rsidP="00115538">
      <w:pPr>
        <w:numPr>
          <w:ilvl w:val="0"/>
          <w:numId w:val="12"/>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полезные данные IP;</w:t>
      </w:r>
    </w:p>
    <w:p w:rsidR="00115538" w:rsidRPr="00115538" w:rsidRDefault="00115538" w:rsidP="00115538">
      <w:pPr>
        <w:numPr>
          <w:ilvl w:val="0"/>
          <w:numId w:val="12"/>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ESP </w:t>
      </w:r>
      <w:proofErr w:type="spellStart"/>
      <w:r w:rsidRPr="00115538">
        <w:rPr>
          <w:rFonts w:ascii="Tahoma" w:eastAsia="Times New Roman" w:hAnsi="Tahoma" w:cs="Tahoma"/>
          <w:color w:val="000000"/>
          <w:sz w:val="18"/>
          <w:szCs w:val="18"/>
        </w:rPr>
        <w:t>Trailer</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Алгоритм шифрования, который использует режим шифрования цепочки блоков (</w:t>
      </w:r>
      <w:proofErr w:type="spellStart"/>
      <w:r w:rsidRPr="00115538">
        <w:rPr>
          <w:rFonts w:ascii="Tahoma" w:eastAsia="Times New Roman" w:hAnsi="Tahoma" w:cs="Tahoma"/>
          <w:color w:val="000000"/>
          <w:sz w:val="18"/>
          <w:szCs w:val="18"/>
        </w:rPr>
        <w:t>Cipher</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Block</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Chaining</w:t>
      </w:r>
      <w:proofErr w:type="spellEnd"/>
      <w:r w:rsidRPr="00115538">
        <w:rPr>
          <w:rFonts w:ascii="Tahoma" w:eastAsia="Times New Roman" w:hAnsi="Tahoma" w:cs="Tahoma"/>
          <w:color w:val="000000"/>
          <w:sz w:val="18"/>
          <w:szCs w:val="18"/>
        </w:rPr>
        <w:t>, CBC) имеет незашифрованное поле между заголовком ESP и полезной нагрузкой. Это поле называется вектором инициализации IV (</w:t>
      </w:r>
      <w:proofErr w:type="spellStart"/>
      <w:r w:rsidRPr="00115538">
        <w:rPr>
          <w:rFonts w:ascii="Tahoma" w:eastAsia="Times New Roman" w:hAnsi="Tahoma" w:cs="Tahoma"/>
          <w:color w:val="000000"/>
          <w:sz w:val="18"/>
          <w:szCs w:val="18"/>
        </w:rPr>
        <w:t>Initialization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Vector</w:t>
      </w:r>
      <w:proofErr w:type="spellEnd"/>
      <w:r w:rsidRPr="00115538">
        <w:rPr>
          <w:rFonts w:ascii="Tahoma" w:eastAsia="Times New Roman" w:hAnsi="Tahoma" w:cs="Tahoma"/>
          <w:color w:val="000000"/>
          <w:sz w:val="18"/>
          <w:szCs w:val="18"/>
        </w:rPr>
        <w:t>) для расчета CBC, которое выполняется на получателе. Так как это поле используется для начала процесса расшифровки, оно не может быть зашифрованным. Несмотря на то, что у злоумышленника есть возможность просмотра IV, он никак не сможет расшифровать зашифрованную часть пакета без ключа шифрования. Для предотвращения злоумышленниками изменения вектора инициализации, он охраняется контрольной суммой ICV. В этом случае ICV выполняет следующие расчеты:</w:t>
      </w:r>
    </w:p>
    <w:p w:rsidR="00115538" w:rsidRPr="00115538" w:rsidRDefault="00115538" w:rsidP="00115538">
      <w:pPr>
        <w:numPr>
          <w:ilvl w:val="0"/>
          <w:numId w:val="13"/>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все поля в заголовке ESP;</w:t>
      </w:r>
    </w:p>
    <w:p w:rsidR="00115538" w:rsidRPr="00115538" w:rsidRDefault="00115538" w:rsidP="00115538">
      <w:pPr>
        <w:numPr>
          <w:ilvl w:val="0"/>
          <w:numId w:val="13"/>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полезные данные, включая открытый текст IV;</w:t>
      </w:r>
    </w:p>
    <w:p w:rsidR="00115538" w:rsidRPr="00115538" w:rsidRDefault="00115538" w:rsidP="00115538">
      <w:pPr>
        <w:numPr>
          <w:ilvl w:val="0"/>
          <w:numId w:val="13"/>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все поля в ESP </w:t>
      </w:r>
      <w:proofErr w:type="spellStart"/>
      <w:r w:rsidRPr="00115538">
        <w:rPr>
          <w:rFonts w:ascii="Tahoma" w:eastAsia="Times New Roman" w:hAnsi="Tahoma" w:cs="Tahoma"/>
          <w:color w:val="000000"/>
          <w:sz w:val="18"/>
          <w:szCs w:val="18"/>
        </w:rPr>
        <w:t>Trailer</w:t>
      </w:r>
      <w:proofErr w:type="spellEnd"/>
      <w:r w:rsidRPr="00115538">
        <w:rPr>
          <w:rFonts w:ascii="Tahoma" w:eastAsia="Times New Roman" w:hAnsi="Tahoma" w:cs="Tahoma"/>
          <w:color w:val="000000"/>
          <w:sz w:val="18"/>
          <w:szCs w:val="18"/>
        </w:rPr>
        <w:t>, за исключением поля данных проверки подлинности.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Туннельный режим ESP инкапсулирует весь исходный IP-пакет в заголовок нового IP, заголовок ESP и ESP </w:t>
      </w:r>
      <w:proofErr w:type="spellStart"/>
      <w:r w:rsidRPr="00115538">
        <w:rPr>
          <w:rFonts w:ascii="Tahoma" w:eastAsia="Times New Roman" w:hAnsi="Tahoma" w:cs="Tahoma"/>
          <w:color w:val="000000"/>
          <w:sz w:val="18"/>
          <w:szCs w:val="18"/>
        </w:rPr>
        <w:t>Trailer</w:t>
      </w:r>
      <w:proofErr w:type="spellEnd"/>
      <w:r w:rsidRPr="00115538">
        <w:rPr>
          <w:rFonts w:ascii="Tahoma" w:eastAsia="Times New Roman" w:hAnsi="Tahoma" w:cs="Tahoma"/>
          <w:color w:val="000000"/>
          <w:sz w:val="18"/>
          <w:szCs w:val="18"/>
        </w:rPr>
        <w:t xml:space="preserve">. Для того чтобы указать, что в заголовке IP присутствует ESP, устанавливается идентификатор протокола IP 50, причем исходный заголовок IP и полезные данные остаются без изменений. Как и в случае с туннельным режимом AH, внешний IP-заголовок базируется на конфигурации туннеля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В случае использования туннельного режима ESP область аутентификации IP-пакета показывает, где была поставлена подпись, удостоверяющая его целостность и подлинность, а зашифрованная часть показывает, что информация является защищенной и конфиденциальной. Исходный заголовок помещается после заголовка ESP. После того, как зашифрованная часть инкапсулируется в новый туннельный заголовок, который не зашифровывается, осуществляется передача IP-пакета. При отправке через общедоступную сеть такой пакет маршрутизируется на IP-адрес шлюза принимающей сети, а уже шлюз расшифровывает пакет и отбрасывает заголовок ESP с использованием исходного заголовка IP для последующей маршрутизации пакета на компьютер, находящийся во внутренней сети. Режим </w:t>
      </w:r>
      <w:proofErr w:type="spellStart"/>
      <w:r w:rsidRPr="00115538">
        <w:rPr>
          <w:rFonts w:ascii="Tahoma" w:eastAsia="Times New Roman" w:hAnsi="Tahoma" w:cs="Tahoma"/>
          <w:color w:val="000000"/>
          <w:sz w:val="18"/>
          <w:szCs w:val="18"/>
        </w:rPr>
        <w:t>туннелирования</w:t>
      </w:r>
      <w:proofErr w:type="spellEnd"/>
      <w:r w:rsidRPr="00115538">
        <w:rPr>
          <w:rFonts w:ascii="Tahoma" w:eastAsia="Times New Roman" w:hAnsi="Tahoma" w:cs="Tahoma"/>
          <w:color w:val="000000"/>
          <w:sz w:val="18"/>
          <w:szCs w:val="18"/>
        </w:rPr>
        <w:t xml:space="preserve"> ESP шифрует следующие части пакета:</w:t>
      </w:r>
    </w:p>
    <w:p w:rsidR="00115538" w:rsidRPr="00115538" w:rsidRDefault="00115538" w:rsidP="00115538">
      <w:pPr>
        <w:numPr>
          <w:ilvl w:val="0"/>
          <w:numId w:val="14"/>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lastRenderedPageBreak/>
        <w:t>исходный IP-пакет;</w:t>
      </w:r>
    </w:p>
    <w:p w:rsidR="00115538" w:rsidRPr="00115538" w:rsidRDefault="00115538" w:rsidP="00115538">
      <w:pPr>
        <w:numPr>
          <w:ilvl w:val="0"/>
          <w:numId w:val="14"/>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ESP </w:t>
      </w:r>
      <w:proofErr w:type="spellStart"/>
      <w:r w:rsidRPr="00115538">
        <w:rPr>
          <w:rFonts w:ascii="Tahoma" w:eastAsia="Times New Roman" w:hAnsi="Tahoma" w:cs="Tahoma"/>
          <w:color w:val="000000"/>
          <w:sz w:val="18"/>
          <w:szCs w:val="18"/>
        </w:rPr>
        <w:t>Trailer</w:t>
      </w:r>
      <w:proofErr w:type="spellEnd"/>
      <w:r w:rsidRPr="00115538">
        <w:rPr>
          <w:rFonts w:ascii="Tahoma" w:eastAsia="Times New Roman" w:hAnsi="Tahoma" w:cs="Tahoma"/>
          <w:color w:val="000000"/>
          <w:sz w:val="18"/>
          <w:szCs w:val="18"/>
        </w:rPr>
        <w:t>.</w:t>
      </w:r>
    </w:p>
    <w:p w:rsidR="00115538" w:rsidRPr="00115538" w:rsidRDefault="00115538" w:rsidP="00115538">
      <w:pPr>
        <w:numPr>
          <w:ilvl w:val="0"/>
          <w:numId w:val="14"/>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Для туннельного режима ESP расчет ICV производится следующим образом:</w:t>
      </w:r>
    </w:p>
    <w:p w:rsidR="00115538" w:rsidRPr="00115538" w:rsidRDefault="00115538" w:rsidP="00115538">
      <w:pPr>
        <w:numPr>
          <w:ilvl w:val="0"/>
          <w:numId w:val="14"/>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все поля в заголовке ESP;</w:t>
      </w:r>
    </w:p>
    <w:p w:rsidR="00115538" w:rsidRPr="00115538" w:rsidRDefault="00115538" w:rsidP="00115538">
      <w:pPr>
        <w:numPr>
          <w:ilvl w:val="0"/>
          <w:numId w:val="14"/>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исходный IP-пакет, включая открытый текст IV;</w:t>
      </w:r>
    </w:p>
    <w:p w:rsidR="00115538" w:rsidRPr="00115538" w:rsidRDefault="00115538" w:rsidP="00115538">
      <w:pPr>
        <w:numPr>
          <w:ilvl w:val="0"/>
          <w:numId w:val="14"/>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все поля заголовка ESP, за исключением поля данных проверки подлинности.</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28" w:name="image.6.11"/>
      <w:bookmarkEnd w:id="28"/>
      <w:r>
        <w:rPr>
          <w:rFonts w:ascii="Tahoma" w:eastAsia="Times New Roman" w:hAnsi="Tahoma" w:cs="Tahoma"/>
          <w:noProof/>
          <w:color w:val="0071A6"/>
          <w:sz w:val="18"/>
          <w:szCs w:val="18"/>
        </w:rPr>
        <w:drawing>
          <wp:inline distT="0" distB="0" distL="0" distR="0">
            <wp:extent cx="5905500" cy="2095500"/>
            <wp:effectExtent l="19050" t="0" r="0" b="0"/>
            <wp:docPr id="11" name="Рисунок 11" descr="Туннельный и транспортный режим протокола ESP">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уннельный и транспортный режим протокола ESP">
                      <a:hlinkClick r:id="rId56"/>
                    </pic:cNvPr>
                    <pic:cNvPicPr>
                      <a:picLocks noChangeAspect="1" noChangeArrowheads="1"/>
                    </pic:cNvPicPr>
                  </pic:nvPicPr>
                  <pic:blipFill>
                    <a:blip r:embed="rId57"/>
                    <a:srcRect/>
                    <a:stretch>
                      <a:fillRect/>
                    </a:stretch>
                  </pic:blipFill>
                  <pic:spPr bwMode="auto">
                    <a:xfrm>
                      <a:off x="0" y="0"/>
                      <a:ext cx="5905500" cy="2095500"/>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58"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6.11.</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Туннельный и транспортный режим протокола ESP</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Комитет IETF по протоколу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не рекомендует использовать только AH, т.к. он не обеспечивает должного уровня безопасности при передаче данных по незащищенной сети Интернет.</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29" w:name="image.6.12"/>
      <w:bookmarkEnd w:id="29"/>
      <w:r>
        <w:rPr>
          <w:rFonts w:ascii="Tahoma" w:eastAsia="Times New Roman" w:hAnsi="Tahoma" w:cs="Tahoma"/>
          <w:noProof/>
          <w:color w:val="0071A6"/>
          <w:sz w:val="18"/>
          <w:szCs w:val="18"/>
        </w:rPr>
        <w:drawing>
          <wp:inline distT="0" distB="0" distL="0" distR="0">
            <wp:extent cx="5905500" cy="3790950"/>
            <wp:effectExtent l="19050" t="0" r="0" b="0"/>
            <wp:docPr id="12" name="Рисунок 12" descr="Сравнение протоколов ESP и AH">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равнение протоколов ESP и AH">
                      <a:hlinkClick r:id="rId59"/>
                    </pic:cNvPr>
                    <pic:cNvPicPr>
                      <a:picLocks noChangeAspect="1" noChangeArrowheads="1"/>
                    </pic:cNvPicPr>
                  </pic:nvPicPr>
                  <pic:blipFill>
                    <a:blip r:embed="rId60"/>
                    <a:srcRect/>
                    <a:stretch>
                      <a:fillRect/>
                    </a:stretch>
                  </pic:blipFill>
                  <pic:spPr bwMode="auto">
                    <a:xfrm>
                      <a:off x="0" y="0"/>
                      <a:ext cx="5905500" cy="3790950"/>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61"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6.12.</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Сравнение протоколов ESP и AH</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 xml:space="preserve">Резюме по применению режимов </w:t>
      </w:r>
      <w:proofErr w:type="spellStart"/>
      <w:r w:rsidRPr="00115538">
        <w:rPr>
          <w:rFonts w:ascii="Tahoma" w:eastAsia="Times New Roman" w:hAnsi="Tahoma" w:cs="Tahoma"/>
          <w:b/>
          <w:bCs/>
          <w:color w:val="000000"/>
          <w:sz w:val="18"/>
          <w:szCs w:val="18"/>
        </w:rPr>
        <w:t>IPSec</w:t>
      </w:r>
      <w:proofErr w:type="spellEnd"/>
      <w:r w:rsidRPr="00115538">
        <w:rPr>
          <w:rFonts w:ascii="Tahoma" w:eastAsia="Times New Roman" w:hAnsi="Tahoma" w:cs="Tahoma"/>
          <w:b/>
          <w:bCs/>
          <w:color w:val="000000"/>
          <w:sz w:val="18"/>
          <w:szCs w:val="18"/>
        </w:rPr>
        <w:t>:</w:t>
      </w:r>
    </w:p>
    <w:p w:rsidR="00115538" w:rsidRPr="00115538" w:rsidRDefault="00115538" w:rsidP="00115538">
      <w:pPr>
        <w:numPr>
          <w:ilvl w:val="0"/>
          <w:numId w:val="15"/>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lastRenderedPageBreak/>
        <w:t>Протокол – ESP (AH).</w:t>
      </w:r>
    </w:p>
    <w:p w:rsidR="00115538" w:rsidRPr="00115538" w:rsidRDefault="00115538" w:rsidP="00115538">
      <w:pPr>
        <w:numPr>
          <w:ilvl w:val="0"/>
          <w:numId w:val="15"/>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Режим – туннельный (транспортный).</w:t>
      </w:r>
    </w:p>
    <w:p w:rsidR="00115538" w:rsidRPr="00115538" w:rsidRDefault="00115538" w:rsidP="00115538">
      <w:pPr>
        <w:numPr>
          <w:ilvl w:val="0"/>
          <w:numId w:val="15"/>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Способ обмена ключами – IKE (ручной).</w:t>
      </w:r>
    </w:p>
    <w:p w:rsidR="00115538" w:rsidRPr="00115538" w:rsidRDefault="00115538" w:rsidP="00115538">
      <w:pPr>
        <w:numPr>
          <w:ilvl w:val="0"/>
          <w:numId w:val="15"/>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Режим IKE – </w:t>
      </w:r>
      <w:proofErr w:type="spellStart"/>
      <w:r w:rsidRPr="00115538">
        <w:rPr>
          <w:rFonts w:ascii="Tahoma" w:eastAsia="Times New Roman" w:hAnsi="Tahoma" w:cs="Tahoma"/>
          <w:color w:val="000000"/>
          <w:sz w:val="18"/>
          <w:szCs w:val="18"/>
        </w:rPr>
        <w:t>main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aggressive</w:t>
      </w:r>
      <w:proofErr w:type="spellEnd"/>
      <w:r w:rsidRPr="00115538">
        <w:rPr>
          <w:rFonts w:ascii="Tahoma" w:eastAsia="Times New Roman" w:hAnsi="Tahoma" w:cs="Tahoma"/>
          <w:color w:val="000000"/>
          <w:sz w:val="18"/>
          <w:szCs w:val="18"/>
        </w:rPr>
        <w:t>).</w:t>
      </w:r>
    </w:p>
    <w:p w:rsidR="00115538" w:rsidRPr="00115538" w:rsidRDefault="00115538" w:rsidP="00115538">
      <w:pPr>
        <w:numPr>
          <w:ilvl w:val="0"/>
          <w:numId w:val="15"/>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Ключ DH – </w:t>
      </w:r>
      <w:proofErr w:type="spellStart"/>
      <w:r w:rsidRPr="00115538">
        <w:rPr>
          <w:rFonts w:ascii="Tahoma" w:eastAsia="Times New Roman" w:hAnsi="Tahoma" w:cs="Tahoma"/>
          <w:color w:val="000000"/>
          <w:sz w:val="18"/>
          <w:szCs w:val="18"/>
        </w:rPr>
        <w:t>group</w:t>
      </w:r>
      <w:proofErr w:type="spellEnd"/>
      <w:r w:rsidRPr="00115538">
        <w:rPr>
          <w:rFonts w:ascii="Tahoma" w:eastAsia="Times New Roman" w:hAnsi="Tahoma" w:cs="Tahoma"/>
          <w:color w:val="000000"/>
          <w:sz w:val="18"/>
          <w:szCs w:val="18"/>
        </w:rPr>
        <w:t xml:space="preserve"> 5 (</w:t>
      </w:r>
      <w:proofErr w:type="spellStart"/>
      <w:r w:rsidRPr="00115538">
        <w:rPr>
          <w:rFonts w:ascii="Tahoma" w:eastAsia="Times New Roman" w:hAnsi="Tahoma" w:cs="Tahoma"/>
          <w:color w:val="000000"/>
          <w:sz w:val="18"/>
          <w:szCs w:val="18"/>
        </w:rPr>
        <w:t>group</w:t>
      </w:r>
      <w:proofErr w:type="spellEnd"/>
      <w:r w:rsidRPr="00115538">
        <w:rPr>
          <w:rFonts w:ascii="Tahoma" w:eastAsia="Times New Roman" w:hAnsi="Tahoma" w:cs="Tahoma"/>
          <w:color w:val="000000"/>
          <w:sz w:val="18"/>
          <w:szCs w:val="18"/>
        </w:rPr>
        <w:t xml:space="preserve"> 2, </w:t>
      </w:r>
      <w:proofErr w:type="spellStart"/>
      <w:r w:rsidRPr="00115538">
        <w:rPr>
          <w:rFonts w:ascii="Tahoma" w:eastAsia="Times New Roman" w:hAnsi="Tahoma" w:cs="Tahoma"/>
          <w:color w:val="000000"/>
          <w:sz w:val="18"/>
          <w:szCs w:val="18"/>
        </w:rPr>
        <w:t>group</w:t>
      </w:r>
      <w:proofErr w:type="spellEnd"/>
      <w:r w:rsidRPr="00115538">
        <w:rPr>
          <w:rFonts w:ascii="Tahoma" w:eastAsia="Times New Roman" w:hAnsi="Tahoma" w:cs="Tahoma"/>
          <w:color w:val="000000"/>
          <w:sz w:val="18"/>
          <w:szCs w:val="18"/>
        </w:rPr>
        <w:t xml:space="preserve"> 1) – номер группы для выбора динамически создаваемых ключей сеанса, длина группы.</w:t>
      </w:r>
    </w:p>
    <w:p w:rsidR="00115538" w:rsidRPr="00115538" w:rsidRDefault="00115538" w:rsidP="00115538">
      <w:pPr>
        <w:numPr>
          <w:ilvl w:val="0"/>
          <w:numId w:val="15"/>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Аутентификация – SHA1 (SHA, MD5).</w:t>
      </w:r>
    </w:p>
    <w:p w:rsidR="00115538" w:rsidRPr="00115538" w:rsidRDefault="00115538" w:rsidP="00115538">
      <w:pPr>
        <w:numPr>
          <w:ilvl w:val="0"/>
          <w:numId w:val="15"/>
        </w:numPr>
        <w:spacing w:before="36" w:after="36" w:line="240" w:lineRule="atLeast"/>
        <w:ind w:left="120"/>
        <w:rPr>
          <w:rFonts w:ascii="Tahoma" w:eastAsia="Times New Roman" w:hAnsi="Tahoma" w:cs="Tahoma"/>
          <w:color w:val="000000"/>
          <w:sz w:val="18"/>
          <w:szCs w:val="18"/>
          <w:lang w:val="en-US"/>
        </w:rPr>
      </w:pPr>
      <w:r w:rsidRPr="00115538">
        <w:rPr>
          <w:rFonts w:ascii="Tahoma" w:eastAsia="Times New Roman" w:hAnsi="Tahoma" w:cs="Tahoma"/>
          <w:color w:val="000000"/>
          <w:sz w:val="18"/>
          <w:szCs w:val="18"/>
        </w:rPr>
        <w:t>Шифрование</w:t>
      </w:r>
      <w:r w:rsidRPr="00115538">
        <w:rPr>
          <w:rFonts w:ascii="Tahoma" w:eastAsia="Times New Roman" w:hAnsi="Tahoma" w:cs="Tahoma"/>
          <w:color w:val="000000"/>
          <w:sz w:val="18"/>
          <w:szCs w:val="18"/>
          <w:lang w:val="en-US"/>
        </w:rPr>
        <w:t xml:space="preserve"> – DES (3DES, Blowfish, AES).</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При создании политики, как правило, </w:t>
      </w:r>
      <w:proofErr w:type="gramStart"/>
      <w:r w:rsidRPr="00115538">
        <w:rPr>
          <w:rFonts w:ascii="Tahoma" w:eastAsia="Times New Roman" w:hAnsi="Tahoma" w:cs="Tahoma"/>
          <w:color w:val="000000"/>
          <w:sz w:val="18"/>
          <w:szCs w:val="18"/>
        </w:rPr>
        <w:t>возможно</w:t>
      </w:r>
      <w:proofErr w:type="gramEnd"/>
      <w:r w:rsidRPr="00115538">
        <w:rPr>
          <w:rFonts w:ascii="Tahoma" w:eastAsia="Times New Roman" w:hAnsi="Tahoma" w:cs="Tahoma"/>
          <w:color w:val="000000"/>
          <w:sz w:val="18"/>
          <w:szCs w:val="18"/>
        </w:rPr>
        <w:t xml:space="preserve"> создание упорядоченного списка алгоритмов и </w:t>
      </w:r>
      <w:proofErr w:type="spellStart"/>
      <w:r w:rsidRPr="00115538">
        <w:rPr>
          <w:rFonts w:ascii="Tahoma" w:eastAsia="Times New Roman" w:hAnsi="Tahoma" w:cs="Tahoma"/>
          <w:color w:val="000000"/>
          <w:sz w:val="18"/>
          <w:szCs w:val="18"/>
        </w:rPr>
        <w:t>Diffie-Hellman</w:t>
      </w:r>
      <w:proofErr w:type="spellEnd"/>
      <w:r w:rsidRPr="00115538">
        <w:rPr>
          <w:rFonts w:ascii="Tahoma" w:eastAsia="Times New Roman" w:hAnsi="Tahoma" w:cs="Tahoma"/>
          <w:color w:val="000000"/>
          <w:sz w:val="18"/>
          <w:szCs w:val="18"/>
        </w:rPr>
        <w:t xml:space="preserve"> групп.</w:t>
      </w:r>
      <w:r w:rsidRPr="00115538">
        <w:rPr>
          <w:rFonts w:ascii="Tahoma" w:eastAsia="Times New Roman" w:hAnsi="Tahoma" w:cs="Tahoma"/>
          <w:color w:val="000000"/>
          <w:sz w:val="18"/>
        </w:rPr>
        <w:t> </w:t>
      </w:r>
      <w:bookmarkStart w:id="30" w:name="keyword16"/>
      <w:bookmarkEnd w:id="30"/>
      <w:proofErr w:type="spellStart"/>
      <w:r w:rsidRPr="00115538">
        <w:rPr>
          <w:rFonts w:ascii="Tahoma" w:eastAsia="Times New Roman" w:hAnsi="Tahoma" w:cs="Tahoma"/>
          <w:b/>
          <w:bCs/>
          <w:i/>
          <w:iCs/>
          <w:color w:val="000000"/>
          <w:sz w:val="18"/>
        </w:rPr>
        <w:t>Diffie-Hellman</w:t>
      </w:r>
      <w:proofErr w:type="spellEnd"/>
      <w:r w:rsidRPr="00115538">
        <w:rPr>
          <w:rFonts w:ascii="Tahoma" w:eastAsia="Times New Roman" w:hAnsi="Tahoma" w:cs="Tahoma"/>
          <w:b/>
          <w:bCs/>
          <w:i/>
          <w:iCs/>
          <w:color w:val="000000"/>
          <w:sz w:val="18"/>
        </w:rPr>
        <w:t xml:space="preserve"> (DH)</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 протокол шифрования, используемый для установления общих секретных ключей для IKE,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и PFS (</w:t>
      </w:r>
      <w:proofErr w:type="spellStart"/>
      <w:r w:rsidRPr="00115538">
        <w:rPr>
          <w:rFonts w:ascii="Tahoma" w:eastAsia="Times New Roman" w:hAnsi="Tahoma" w:cs="Tahoma"/>
          <w:color w:val="000000"/>
          <w:sz w:val="18"/>
          <w:szCs w:val="18"/>
        </w:rPr>
        <w:t>Perfect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Forward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Secrecy</w:t>
      </w:r>
      <w:proofErr w:type="spellEnd"/>
      <w:r w:rsidRPr="00115538">
        <w:rPr>
          <w:rFonts w:ascii="Tahoma" w:eastAsia="Times New Roman" w:hAnsi="Tahoma" w:cs="Tahoma"/>
          <w:color w:val="000000"/>
          <w:sz w:val="18"/>
          <w:szCs w:val="18"/>
        </w:rPr>
        <w:t xml:space="preserve"> – совершенная прямая секретность). В таком случае будет использована первая позиция, совпавшая на обоих узлах. Очень важно, чтобы всё в политике безопасности позволяло добиться этого совпадения. Если за исключением одной части политики всё остальное совпадает, узлы всё равно не смогут установить VPN-соединение. При настройке VPN-туннеля между различными системами нужно выяснить, какие алгоритмы поддерживаются каждой стороной, чтобы была возможность выбора наиболее безопасной политики из всех возможных.</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Основные настройки, которые включает в себя политика безопасности:</w:t>
      </w:r>
    </w:p>
    <w:p w:rsidR="00115538" w:rsidRPr="00115538" w:rsidRDefault="00115538" w:rsidP="00115538">
      <w:pPr>
        <w:numPr>
          <w:ilvl w:val="0"/>
          <w:numId w:val="16"/>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Симметричные алгоритмы для шифрования/дешифрования данных.</w:t>
      </w:r>
    </w:p>
    <w:p w:rsidR="00115538" w:rsidRPr="00115538" w:rsidRDefault="00115538" w:rsidP="00115538">
      <w:pPr>
        <w:numPr>
          <w:ilvl w:val="0"/>
          <w:numId w:val="16"/>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Криптографические контрольные суммы для проверки целостности данных.</w:t>
      </w:r>
    </w:p>
    <w:p w:rsidR="00115538" w:rsidRPr="00115538" w:rsidRDefault="00115538" w:rsidP="00115538">
      <w:pPr>
        <w:numPr>
          <w:ilvl w:val="0"/>
          <w:numId w:val="16"/>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Способ идентификации узла. Самые распространенные способы – это предустановленные ключи (</w:t>
      </w:r>
      <w:proofErr w:type="spellStart"/>
      <w:r w:rsidRPr="00115538">
        <w:rPr>
          <w:rFonts w:ascii="Tahoma" w:eastAsia="Times New Roman" w:hAnsi="Tahoma" w:cs="Tahoma"/>
          <w:color w:val="000000"/>
          <w:sz w:val="18"/>
          <w:szCs w:val="18"/>
        </w:rPr>
        <w:t>pre-shared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secrets</w:t>
      </w:r>
      <w:proofErr w:type="spellEnd"/>
      <w:r w:rsidRPr="00115538">
        <w:rPr>
          <w:rFonts w:ascii="Tahoma" w:eastAsia="Times New Roman" w:hAnsi="Tahoma" w:cs="Tahoma"/>
          <w:color w:val="000000"/>
          <w:sz w:val="18"/>
          <w:szCs w:val="18"/>
        </w:rPr>
        <w:t>) или СА-сертификаты.</w:t>
      </w:r>
    </w:p>
    <w:p w:rsidR="00115538" w:rsidRPr="00115538" w:rsidRDefault="00115538" w:rsidP="00115538">
      <w:pPr>
        <w:numPr>
          <w:ilvl w:val="0"/>
          <w:numId w:val="16"/>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Использовать ли режим туннеля или режим транспорта.</w:t>
      </w:r>
    </w:p>
    <w:p w:rsidR="00115538" w:rsidRPr="00115538" w:rsidRDefault="00115538" w:rsidP="00115538">
      <w:pPr>
        <w:numPr>
          <w:ilvl w:val="0"/>
          <w:numId w:val="16"/>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Какую использовать группу </w:t>
      </w:r>
      <w:proofErr w:type="spellStart"/>
      <w:r w:rsidRPr="00115538">
        <w:rPr>
          <w:rFonts w:ascii="Tahoma" w:eastAsia="Times New Roman" w:hAnsi="Tahoma" w:cs="Tahoma"/>
          <w:color w:val="000000"/>
          <w:sz w:val="18"/>
          <w:szCs w:val="18"/>
        </w:rPr>
        <w:t>Diffie-Hellman</w:t>
      </w:r>
      <w:proofErr w:type="spellEnd"/>
      <w:r w:rsidRPr="00115538">
        <w:rPr>
          <w:rFonts w:ascii="Tahoma" w:eastAsia="Times New Roman" w:hAnsi="Tahoma" w:cs="Tahoma"/>
          <w:color w:val="000000"/>
          <w:sz w:val="18"/>
          <w:szCs w:val="18"/>
        </w:rPr>
        <w:t xml:space="preserve"> (DH </w:t>
      </w:r>
      <w:proofErr w:type="spellStart"/>
      <w:r w:rsidRPr="00115538">
        <w:rPr>
          <w:rFonts w:ascii="Tahoma" w:eastAsia="Times New Roman" w:hAnsi="Tahoma" w:cs="Tahoma"/>
          <w:color w:val="000000"/>
          <w:sz w:val="18"/>
          <w:szCs w:val="18"/>
        </w:rPr>
        <w:t>group</w:t>
      </w:r>
      <w:proofErr w:type="spellEnd"/>
      <w:r w:rsidRPr="00115538">
        <w:rPr>
          <w:rFonts w:ascii="Tahoma" w:eastAsia="Times New Roman" w:hAnsi="Tahoma" w:cs="Tahoma"/>
          <w:color w:val="000000"/>
          <w:sz w:val="18"/>
          <w:szCs w:val="18"/>
        </w:rPr>
        <w:t xml:space="preserve"> 1 (768-bit); DH </w:t>
      </w:r>
      <w:proofErr w:type="spellStart"/>
      <w:r w:rsidRPr="00115538">
        <w:rPr>
          <w:rFonts w:ascii="Tahoma" w:eastAsia="Times New Roman" w:hAnsi="Tahoma" w:cs="Tahoma"/>
          <w:color w:val="000000"/>
          <w:sz w:val="18"/>
          <w:szCs w:val="18"/>
        </w:rPr>
        <w:t>group</w:t>
      </w:r>
      <w:proofErr w:type="spellEnd"/>
      <w:r w:rsidRPr="00115538">
        <w:rPr>
          <w:rFonts w:ascii="Tahoma" w:eastAsia="Times New Roman" w:hAnsi="Tahoma" w:cs="Tahoma"/>
          <w:color w:val="000000"/>
          <w:sz w:val="18"/>
          <w:szCs w:val="18"/>
        </w:rPr>
        <w:t xml:space="preserve"> 2 (1024-bit); DH </w:t>
      </w:r>
      <w:proofErr w:type="spellStart"/>
      <w:r w:rsidRPr="00115538">
        <w:rPr>
          <w:rFonts w:ascii="Tahoma" w:eastAsia="Times New Roman" w:hAnsi="Tahoma" w:cs="Tahoma"/>
          <w:color w:val="000000"/>
          <w:sz w:val="18"/>
          <w:szCs w:val="18"/>
        </w:rPr>
        <w:t>group</w:t>
      </w:r>
      <w:proofErr w:type="spellEnd"/>
      <w:r w:rsidRPr="00115538">
        <w:rPr>
          <w:rFonts w:ascii="Tahoma" w:eastAsia="Times New Roman" w:hAnsi="Tahoma" w:cs="Tahoma"/>
          <w:color w:val="000000"/>
          <w:sz w:val="18"/>
          <w:szCs w:val="18"/>
        </w:rPr>
        <w:t xml:space="preserve"> 5 (1536-bit)).</w:t>
      </w:r>
    </w:p>
    <w:p w:rsidR="00115538" w:rsidRPr="00115538" w:rsidRDefault="00115538" w:rsidP="00115538">
      <w:pPr>
        <w:numPr>
          <w:ilvl w:val="0"/>
          <w:numId w:val="16"/>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Использовать ли AH, ESP, или оба вместе.</w:t>
      </w:r>
    </w:p>
    <w:p w:rsidR="00115538" w:rsidRPr="00115538" w:rsidRDefault="00115538" w:rsidP="00115538">
      <w:pPr>
        <w:numPr>
          <w:ilvl w:val="0"/>
          <w:numId w:val="16"/>
        </w:numPr>
        <w:shd w:val="clear" w:color="auto" w:fill="FFFFFF"/>
        <w:spacing w:before="36" w:after="36" w:line="240" w:lineRule="atLeast"/>
        <w:ind w:left="480"/>
        <w:rPr>
          <w:rFonts w:ascii="Tahoma" w:eastAsia="Times New Roman" w:hAnsi="Tahoma" w:cs="Tahoma"/>
          <w:color w:val="000000"/>
          <w:sz w:val="18"/>
          <w:szCs w:val="18"/>
        </w:rPr>
      </w:pPr>
      <w:r w:rsidRPr="00115538">
        <w:rPr>
          <w:rFonts w:ascii="Tahoma" w:eastAsia="Times New Roman" w:hAnsi="Tahoma" w:cs="Tahoma"/>
          <w:color w:val="000000"/>
          <w:sz w:val="18"/>
          <w:szCs w:val="18"/>
        </w:rPr>
        <w:t>Использовать ли PFS.</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Ограничением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является то, что он поддерживает только передачу данных на уровне протокола IP.</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Существуют две основные схемы применения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отличающиеся ролью узлов, образующих защищенный канал.</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 первой схеме защищенный канал образуется между конечными хостами сети. В этой схеме протокол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защищает тот узел, на котором выполняется:</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31" w:name="image.6.13"/>
      <w:bookmarkEnd w:id="31"/>
      <w:r>
        <w:rPr>
          <w:rFonts w:ascii="Tahoma" w:eastAsia="Times New Roman" w:hAnsi="Tahoma" w:cs="Tahoma"/>
          <w:noProof/>
          <w:color w:val="000000"/>
          <w:sz w:val="18"/>
          <w:szCs w:val="18"/>
        </w:rPr>
        <w:drawing>
          <wp:inline distT="0" distB="0" distL="0" distR="0">
            <wp:extent cx="5848350" cy="2562225"/>
            <wp:effectExtent l="19050" t="0" r="0" b="0"/>
            <wp:docPr id="13" name="Рисунок 13" descr="Создание защищенного канала между двумя конечными точ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оздание защищенного канала между двумя конечными точками"/>
                    <pic:cNvPicPr>
                      <a:picLocks noChangeAspect="1" noChangeArrowheads="1"/>
                    </pic:cNvPicPr>
                  </pic:nvPicPr>
                  <pic:blipFill>
                    <a:blip r:embed="rId62"/>
                    <a:srcRect/>
                    <a:stretch>
                      <a:fillRect/>
                    </a:stretch>
                  </pic:blipFill>
                  <pic:spPr bwMode="auto">
                    <a:xfrm>
                      <a:off x="0" y="0"/>
                      <a:ext cx="5848350" cy="2562225"/>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6.13.</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Создание защищенного канала между двумя конечными точками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lastRenderedPageBreak/>
        <w:t xml:space="preserve">Во второй схеме защищенный канал устанавливается между двумя шлюзами безопасности. Эти шлюзы принимают данные от конечных хостов, подключенных к сетям, расположенным за шлюзами. Конечные хосты в этом случае не поддерживают протокол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трафик, направляемый в публичную сеть, проходит через шлюз безопасности, который выполняет защиту от своего имени.</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32" w:name="image.6.14"/>
      <w:bookmarkEnd w:id="32"/>
      <w:r>
        <w:rPr>
          <w:rFonts w:ascii="Tahoma" w:eastAsia="Times New Roman" w:hAnsi="Tahoma" w:cs="Tahoma"/>
          <w:noProof/>
          <w:color w:val="0071A6"/>
          <w:sz w:val="18"/>
          <w:szCs w:val="18"/>
        </w:rPr>
        <w:drawing>
          <wp:inline distT="0" distB="0" distL="0" distR="0">
            <wp:extent cx="5905500" cy="1543050"/>
            <wp:effectExtent l="19050" t="0" r="0" b="0"/>
            <wp:docPr id="14" name="Рисунок 14" descr="Создание защищенного канала между двумя шлюзами ">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оздание защищенного канала между двумя шлюзами ">
                      <a:hlinkClick r:id="rId63"/>
                    </pic:cNvPr>
                    <pic:cNvPicPr>
                      <a:picLocks noChangeAspect="1" noChangeArrowheads="1"/>
                    </pic:cNvPicPr>
                  </pic:nvPicPr>
                  <pic:blipFill>
                    <a:blip r:embed="rId64"/>
                    <a:srcRect/>
                    <a:stretch>
                      <a:fillRect/>
                    </a:stretch>
                  </pic:blipFill>
                  <pic:spPr bwMode="auto">
                    <a:xfrm>
                      <a:off x="0" y="0"/>
                      <a:ext cx="5905500" cy="1543050"/>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65" w:history="1">
        <w:proofErr w:type="gramStart"/>
        <w:r w:rsidRPr="00115538">
          <w:rPr>
            <w:rFonts w:ascii="Tahoma" w:eastAsia="Times New Roman" w:hAnsi="Tahoma" w:cs="Tahoma"/>
            <w:color w:val="0071A6"/>
            <w:sz w:val="18"/>
            <w:u w:val="single"/>
          </w:rPr>
          <w:t>у</w:t>
        </w:r>
        <w:proofErr w:type="gramEnd"/>
        <w:r w:rsidRPr="00115538">
          <w:rPr>
            <w:rFonts w:ascii="Tahoma" w:eastAsia="Times New Roman" w:hAnsi="Tahoma" w:cs="Tahoma"/>
            <w:color w:val="0071A6"/>
            <w:sz w:val="18"/>
            <w:u w:val="single"/>
          </w:rPr>
          <w:t>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6.14.</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Создание защищенного канала между двумя шлюзами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Для хостов, поддерживающих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возможно использование как транспортного, так и туннельного режимов. Для шлюзов разрешается использование только туннельного режима.</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Установка и поддержка VPN</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Как упоминалось выше, установка и поддержка VPN-туннеля выполняется в два этапа. На первом этапе (фазе) два узла договариваются о методе идентификации, алгоритме шифрования, </w:t>
      </w:r>
      <w:proofErr w:type="spellStart"/>
      <w:r w:rsidRPr="00115538">
        <w:rPr>
          <w:rFonts w:ascii="Tahoma" w:eastAsia="Times New Roman" w:hAnsi="Tahoma" w:cs="Tahoma"/>
          <w:color w:val="000000"/>
          <w:sz w:val="18"/>
          <w:szCs w:val="18"/>
        </w:rPr>
        <w:t>хэш-алгоритме</w:t>
      </w:r>
      <w:proofErr w:type="spellEnd"/>
      <w:r w:rsidRPr="00115538">
        <w:rPr>
          <w:rFonts w:ascii="Tahoma" w:eastAsia="Times New Roman" w:hAnsi="Tahoma" w:cs="Tahoma"/>
          <w:color w:val="000000"/>
          <w:sz w:val="18"/>
          <w:szCs w:val="18"/>
        </w:rPr>
        <w:t xml:space="preserve"> и группе </w:t>
      </w:r>
      <w:proofErr w:type="spellStart"/>
      <w:r w:rsidRPr="00115538">
        <w:rPr>
          <w:rFonts w:ascii="Tahoma" w:eastAsia="Times New Roman" w:hAnsi="Tahoma" w:cs="Tahoma"/>
          <w:color w:val="000000"/>
          <w:sz w:val="18"/>
          <w:szCs w:val="18"/>
        </w:rPr>
        <w:t>Diffie-Hellman</w:t>
      </w:r>
      <w:proofErr w:type="spellEnd"/>
      <w:r w:rsidRPr="00115538">
        <w:rPr>
          <w:rFonts w:ascii="Tahoma" w:eastAsia="Times New Roman" w:hAnsi="Tahoma" w:cs="Tahoma"/>
          <w:color w:val="000000"/>
          <w:sz w:val="18"/>
          <w:szCs w:val="18"/>
        </w:rPr>
        <w:t>. Они также идентифицируют друг друга. Всё это может пройти в результате обмена тремя нешифрованными сообщениями (т.н. агрессивный режим,</w:t>
      </w:r>
      <w:r w:rsidRPr="00115538">
        <w:rPr>
          <w:rFonts w:ascii="Tahoma" w:eastAsia="Times New Roman" w:hAnsi="Tahoma" w:cs="Tahoma"/>
          <w:color w:val="000000"/>
          <w:sz w:val="18"/>
        </w:rPr>
        <w:t> </w:t>
      </w:r>
      <w:proofErr w:type="spellStart"/>
      <w:r w:rsidRPr="00115538">
        <w:rPr>
          <w:rFonts w:ascii="Tahoma" w:eastAsia="Times New Roman" w:hAnsi="Tahoma" w:cs="Tahoma"/>
          <w:i/>
          <w:iCs/>
          <w:color w:val="000000"/>
          <w:sz w:val="18"/>
          <w:szCs w:val="18"/>
        </w:rPr>
        <w:t>Aggressive</w:t>
      </w:r>
      <w:proofErr w:type="spellEnd"/>
      <w:r w:rsidRPr="00115538">
        <w:rPr>
          <w:rFonts w:ascii="Tahoma" w:eastAsia="Times New Roman" w:hAnsi="Tahoma" w:cs="Tahoma"/>
          <w:i/>
          <w:iCs/>
          <w:color w:val="000000"/>
          <w:sz w:val="18"/>
          <w:szCs w:val="18"/>
        </w:rPr>
        <w:t xml:space="preserve"> </w:t>
      </w:r>
      <w:proofErr w:type="spellStart"/>
      <w:r w:rsidRPr="00115538">
        <w:rPr>
          <w:rFonts w:ascii="Tahoma" w:eastAsia="Times New Roman" w:hAnsi="Tahoma" w:cs="Tahoma"/>
          <w:i/>
          <w:iCs/>
          <w:color w:val="000000"/>
          <w:sz w:val="18"/>
          <w:szCs w:val="18"/>
        </w:rPr>
        <w:t>mode</w:t>
      </w:r>
      <w:proofErr w:type="spellEnd"/>
      <w:r w:rsidRPr="00115538">
        <w:rPr>
          <w:rFonts w:ascii="Tahoma" w:eastAsia="Times New Roman" w:hAnsi="Tahoma" w:cs="Tahoma"/>
          <w:color w:val="000000"/>
          <w:sz w:val="18"/>
          <w:szCs w:val="18"/>
        </w:rPr>
        <w:t>) или шестью сообщениями, с обменом зашифрованной информацией об идентификации (стандартный режим,</w:t>
      </w:r>
      <w:r w:rsidRPr="00115538">
        <w:rPr>
          <w:rFonts w:ascii="Tahoma" w:eastAsia="Times New Roman" w:hAnsi="Tahoma" w:cs="Tahoma"/>
          <w:color w:val="000000"/>
          <w:sz w:val="18"/>
        </w:rPr>
        <w:t> </w:t>
      </w:r>
      <w:proofErr w:type="spellStart"/>
      <w:r w:rsidRPr="00115538">
        <w:rPr>
          <w:rFonts w:ascii="Tahoma" w:eastAsia="Times New Roman" w:hAnsi="Tahoma" w:cs="Tahoma"/>
          <w:i/>
          <w:iCs/>
          <w:color w:val="000000"/>
          <w:sz w:val="18"/>
          <w:szCs w:val="18"/>
        </w:rPr>
        <w:t>Main</w:t>
      </w:r>
      <w:proofErr w:type="spellEnd"/>
      <w:r w:rsidRPr="00115538">
        <w:rPr>
          <w:rFonts w:ascii="Tahoma" w:eastAsia="Times New Roman" w:hAnsi="Tahoma" w:cs="Tahoma"/>
          <w:i/>
          <w:iCs/>
          <w:color w:val="000000"/>
          <w:sz w:val="18"/>
          <w:szCs w:val="18"/>
        </w:rPr>
        <w:t xml:space="preserve"> </w:t>
      </w:r>
      <w:proofErr w:type="spellStart"/>
      <w:r w:rsidRPr="00115538">
        <w:rPr>
          <w:rFonts w:ascii="Tahoma" w:eastAsia="Times New Roman" w:hAnsi="Tahoma" w:cs="Tahoma"/>
          <w:i/>
          <w:iCs/>
          <w:color w:val="000000"/>
          <w:sz w:val="18"/>
          <w:szCs w:val="18"/>
        </w:rPr>
        <w:t>mode</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 режиме </w:t>
      </w:r>
      <w:proofErr w:type="spellStart"/>
      <w:r w:rsidRPr="00115538">
        <w:rPr>
          <w:rFonts w:ascii="Tahoma" w:eastAsia="Times New Roman" w:hAnsi="Tahoma" w:cs="Tahoma"/>
          <w:color w:val="000000"/>
          <w:sz w:val="18"/>
          <w:szCs w:val="18"/>
        </w:rPr>
        <w:t>Main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Mode</w:t>
      </w:r>
      <w:proofErr w:type="spellEnd"/>
      <w:r w:rsidRPr="00115538">
        <w:rPr>
          <w:rFonts w:ascii="Tahoma" w:eastAsia="Times New Roman" w:hAnsi="Tahoma" w:cs="Tahoma"/>
          <w:color w:val="000000"/>
          <w:sz w:val="18"/>
          <w:szCs w:val="18"/>
        </w:rPr>
        <w:t xml:space="preserve"> обеспечивается возможность </w:t>
      </w:r>
      <w:proofErr w:type="gramStart"/>
      <w:r w:rsidRPr="00115538">
        <w:rPr>
          <w:rFonts w:ascii="Tahoma" w:eastAsia="Times New Roman" w:hAnsi="Tahoma" w:cs="Tahoma"/>
          <w:color w:val="000000"/>
          <w:sz w:val="18"/>
          <w:szCs w:val="18"/>
        </w:rPr>
        <w:t>согласований всех параметров конфигурации устройств отправителя</w:t>
      </w:r>
      <w:proofErr w:type="gramEnd"/>
      <w:r w:rsidRPr="00115538">
        <w:rPr>
          <w:rFonts w:ascii="Tahoma" w:eastAsia="Times New Roman" w:hAnsi="Tahoma" w:cs="Tahoma"/>
          <w:color w:val="000000"/>
          <w:sz w:val="18"/>
          <w:szCs w:val="18"/>
        </w:rPr>
        <w:t xml:space="preserve"> и получателя, в то время как в режиме </w:t>
      </w:r>
      <w:proofErr w:type="spellStart"/>
      <w:r w:rsidRPr="00115538">
        <w:rPr>
          <w:rFonts w:ascii="Tahoma" w:eastAsia="Times New Roman" w:hAnsi="Tahoma" w:cs="Tahoma"/>
          <w:color w:val="000000"/>
          <w:sz w:val="18"/>
          <w:szCs w:val="18"/>
        </w:rPr>
        <w:t>Aggressive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Mode</w:t>
      </w:r>
      <w:proofErr w:type="spellEnd"/>
      <w:r w:rsidRPr="00115538">
        <w:rPr>
          <w:rFonts w:ascii="Tahoma" w:eastAsia="Times New Roman" w:hAnsi="Tahoma" w:cs="Tahoma"/>
          <w:color w:val="000000"/>
          <w:sz w:val="18"/>
          <w:szCs w:val="18"/>
        </w:rPr>
        <w:t xml:space="preserve"> такой возможности нет, и некоторые параметры (группа </w:t>
      </w:r>
      <w:proofErr w:type="spellStart"/>
      <w:r w:rsidRPr="00115538">
        <w:rPr>
          <w:rFonts w:ascii="Tahoma" w:eastAsia="Times New Roman" w:hAnsi="Tahoma" w:cs="Tahoma"/>
          <w:color w:val="000000"/>
          <w:sz w:val="18"/>
          <w:szCs w:val="18"/>
        </w:rPr>
        <w:t>Diffie-Hellman</w:t>
      </w:r>
      <w:proofErr w:type="spellEnd"/>
      <w:r w:rsidRPr="00115538">
        <w:rPr>
          <w:rFonts w:ascii="Tahoma" w:eastAsia="Times New Roman" w:hAnsi="Tahoma" w:cs="Tahoma"/>
          <w:color w:val="000000"/>
          <w:sz w:val="18"/>
          <w:szCs w:val="18"/>
        </w:rPr>
        <w:t xml:space="preserve">, алгоритмы шифрования и аутентификации, PFS) должны быть заранее одинаково настроены на каждом устройстве. Однако, в данном режиме меньше и число обменов, и число пересылаемых при этом пакетов, в результате чего требуется меньше времени для установки сеанса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33" w:name="image.6.15"/>
      <w:bookmarkEnd w:id="33"/>
      <w:r>
        <w:rPr>
          <w:rFonts w:ascii="Tahoma" w:eastAsia="Times New Roman" w:hAnsi="Tahoma" w:cs="Tahoma"/>
          <w:noProof/>
          <w:color w:val="0071A6"/>
          <w:sz w:val="18"/>
          <w:szCs w:val="18"/>
        </w:rPr>
        <w:drawing>
          <wp:inline distT="0" distB="0" distL="0" distR="0">
            <wp:extent cx="5905500" cy="2886075"/>
            <wp:effectExtent l="19050" t="0" r="0" b="0"/>
            <wp:docPr id="15" name="Рисунок 15" descr="Обмен сообщениями в стандартном (а) и агрессивном (б) режимах">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бмен сообщениями в стандартном (а) и агрессивном (б) режимах">
                      <a:hlinkClick r:id="rId66"/>
                    </pic:cNvPr>
                    <pic:cNvPicPr>
                      <a:picLocks noChangeAspect="1" noChangeArrowheads="1"/>
                    </pic:cNvPicPr>
                  </pic:nvPicPr>
                  <pic:blipFill>
                    <a:blip r:embed="rId67"/>
                    <a:srcRect/>
                    <a:stretch>
                      <a:fillRect/>
                    </a:stretch>
                  </pic:blipFill>
                  <pic:spPr bwMode="auto">
                    <a:xfrm>
                      <a:off x="0" y="0"/>
                      <a:ext cx="5905500" cy="2886075"/>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lastRenderedPageBreak/>
        <w:br/>
      </w:r>
      <w:hyperlink r:id="rId68"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6.15.</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Обмен сообщениями в стандартном (а) и агрессивном (б) режимах</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Предполагая, что операция завершилась успешно, создаётся SA первой фазы –</w:t>
      </w:r>
      <w:r w:rsidRPr="00115538">
        <w:rPr>
          <w:rFonts w:ascii="Tahoma" w:eastAsia="Times New Roman" w:hAnsi="Tahoma" w:cs="Tahoma"/>
          <w:color w:val="000000"/>
          <w:sz w:val="18"/>
        </w:rPr>
        <w:t> </w:t>
      </w:r>
      <w:proofErr w:type="spellStart"/>
      <w:r w:rsidRPr="00115538">
        <w:rPr>
          <w:rFonts w:ascii="Tahoma" w:eastAsia="Times New Roman" w:hAnsi="Tahoma" w:cs="Tahoma"/>
          <w:b/>
          <w:bCs/>
          <w:color w:val="000000"/>
          <w:sz w:val="18"/>
          <w:szCs w:val="18"/>
        </w:rPr>
        <w:t>Phase</w:t>
      </w:r>
      <w:proofErr w:type="spellEnd"/>
      <w:r w:rsidRPr="00115538">
        <w:rPr>
          <w:rFonts w:ascii="Tahoma" w:eastAsia="Times New Roman" w:hAnsi="Tahoma" w:cs="Tahoma"/>
          <w:b/>
          <w:bCs/>
          <w:color w:val="000000"/>
          <w:sz w:val="18"/>
          <w:szCs w:val="18"/>
        </w:rPr>
        <w:t xml:space="preserve"> 1 SA</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(также называемый</w:t>
      </w:r>
      <w:r w:rsidRPr="00115538">
        <w:rPr>
          <w:rFonts w:ascii="Tahoma" w:eastAsia="Times New Roman" w:hAnsi="Tahoma" w:cs="Tahoma"/>
          <w:color w:val="000000"/>
          <w:sz w:val="18"/>
        </w:rPr>
        <w:t> </w:t>
      </w:r>
      <w:r w:rsidRPr="00115538">
        <w:rPr>
          <w:rFonts w:ascii="Tahoma" w:eastAsia="Times New Roman" w:hAnsi="Tahoma" w:cs="Tahoma"/>
          <w:b/>
          <w:bCs/>
          <w:color w:val="000000"/>
          <w:sz w:val="18"/>
          <w:szCs w:val="18"/>
        </w:rPr>
        <w:t>IKE SA</w:t>
      </w:r>
      <w:r w:rsidRPr="00115538">
        <w:rPr>
          <w:rFonts w:ascii="Tahoma" w:eastAsia="Times New Roman" w:hAnsi="Tahoma" w:cs="Tahoma"/>
          <w:color w:val="000000"/>
          <w:sz w:val="18"/>
          <w:szCs w:val="18"/>
        </w:rPr>
        <w:t>) и процесс переходит ко второй фазе.</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На втором этапе генерируются данные ключей, узлы договариваются об используемой политике. Этот режим, также называемый быстрым режимом (</w:t>
      </w:r>
      <w:proofErr w:type="spellStart"/>
      <w:r w:rsidRPr="00115538">
        <w:rPr>
          <w:rFonts w:ascii="Tahoma" w:eastAsia="Times New Roman" w:hAnsi="Tahoma" w:cs="Tahoma"/>
          <w:color w:val="000000"/>
          <w:sz w:val="18"/>
          <w:szCs w:val="18"/>
        </w:rPr>
        <w:t>Quick</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mode</w:t>
      </w:r>
      <w:proofErr w:type="spellEnd"/>
      <w:r w:rsidRPr="00115538">
        <w:rPr>
          <w:rFonts w:ascii="Tahoma" w:eastAsia="Times New Roman" w:hAnsi="Tahoma" w:cs="Tahoma"/>
          <w:color w:val="000000"/>
          <w:sz w:val="18"/>
          <w:szCs w:val="18"/>
        </w:rPr>
        <w:t>), отличается от первой фазы тем, что может установиться только после первого этапа, когда все пакеты второй фазы шифруются. Правильное завершение второй фазы приводит к появлению</w:t>
      </w:r>
      <w:r w:rsidRPr="00115538">
        <w:rPr>
          <w:rFonts w:ascii="Tahoma" w:eastAsia="Times New Roman" w:hAnsi="Tahoma" w:cs="Tahoma"/>
          <w:color w:val="000000"/>
          <w:sz w:val="18"/>
        </w:rPr>
        <w:t> </w:t>
      </w:r>
      <w:proofErr w:type="spellStart"/>
      <w:r w:rsidRPr="00115538">
        <w:rPr>
          <w:rFonts w:ascii="Tahoma" w:eastAsia="Times New Roman" w:hAnsi="Tahoma" w:cs="Tahoma"/>
          <w:b/>
          <w:bCs/>
          <w:color w:val="000000"/>
          <w:sz w:val="18"/>
          <w:szCs w:val="18"/>
        </w:rPr>
        <w:t>Phase</w:t>
      </w:r>
      <w:proofErr w:type="spellEnd"/>
      <w:r w:rsidRPr="00115538">
        <w:rPr>
          <w:rFonts w:ascii="Tahoma" w:eastAsia="Times New Roman" w:hAnsi="Tahoma" w:cs="Tahoma"/>
          <w:b/>
          <w:bCs/>
          <w:color w:val="000000"/>
          <w:sz w:val="18"/>
          <w:szCs w:val="18"/>
        </w:rPr>
        <w:t xml:space="preserve"> 2 SA</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или</w:t>
      </w:r>
      <w:r w:rsidRPr="00115538">
        <w:rPr>
          <w:rFonts w:ascii="Tahoma" w:eastAsia="Times New Roman" w:hAnsi="Tahoma" w:cs="Tahoma"/>
          <w:color w:val="000000"/>
          <w:sz w:val="18"/>
        </w:rPr>
        <w:t> </w:t>
      </w:r>
      <w:proofErr w:type="spellStart"/>
      <w:r w:rsidRPr="00115538">
        <w:rPr>
          <w:rFonts w:ascii="Tahoma" w:eastAsia="Times New Roman" w:hAnsi="Tahoma" w:cs="Tahoma"/>
          <w:b/>
          <w:bCs/>
          <w:color w:val="000000"/>
          <w:sz w:val="18"/>
          <w:szCs w:val="18"/>
        </w:rPr>
        <w:t>IPSec</w:t>
      </w:r>
      <w:proofErr w:type="spellEnd"/>
      <w:r w:rsidRPr="00115538">
        <w:rPr>
          <w:rFonts w:ascii="Tahoma" w:eastAsia="Times New Roman" w:hAnsi="Tahoma" w:cs="Tahoma"/>
          <w:b/>
          <w:bCs/>
          <w:color w:val="000000"/>
          <w:sz w:val="18"/>
          <w:szCs w:val="18"/>
        </w:rPr>
        <w:t xml:space="preserve"> SA</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и на этом установка туннеля считается завершённой.</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Сначала на узел прибывает пакет с адресом назначения в другой сети, и узел инициирует первую фазу с тем узлом, который отвечает за другую сеть. Допустим, туннель между узлами был успешно установлен и ожидает пакеты. Однако узлам необходимо </w:t>
      </w:r>
      <w:proofErr w:type="spellStart"/>
      <w:r w:rsidRPr="00115538">
        <w:rPr>
          <w:rFonts w:ascii="Tahoma" w:eastAsia="Times New Roman" w:hAnsi="Tahoma" w:cs="Tahoma"/>
          <w:color w:val="000000"/>
          <w:sz w:val="18"/>
          <w:szCs w:val="18"/>
        </w:rPr>
        <w:t>переидентифицировать</w:t>
      </w:r>
      <w:proofErr w:type="spellEnd"/>
      <w:r w:rsidRPr="00115538">
        <w:rPr>
          <w:rFonts w:ascii="Tahoma" w:eastAsia="Times New Roman" w:hAnsi="Tahoma" w:cs="Tahoma"/>
          <w:color w:val="000000"/>
          <w:sz w:val="18"/>
          <w:szCs w:val="18"/>
        </w:rPr>
        <w:t xml:space="preserve"> друг друга и сравнить политику </w:t>
      </w:r>
      <w:proofErr w:type="gramStart"/>
      <w:r w:rsidRPr="00115538">
        <w:rPr>
          <w:rFonts w:ascii="Tahoma" w:eastAsia="Times New Roman" w:hAnsi="Tahoma" w:cs="Tahoma"/>
          <w:color w:val="000000"/>
          <w:sz w:val="18"/>
          <w:szCs w:val="18"/>
        </w:rPr>
        <w:t xml:space="preserve">по </w:t>
      </w:r>
      <w:proofErr w:type="spellStart"/>
      <w:r w:rsidRPr="00115538">
        <w:rPr>
          <w:rFonts w:ascii="Tahoma" w:eastAsia="Times New Roman" w:hAnsi="Tahoma" w:cs="Tahoma"/>
          <w:color w:val="000000"/>
          <w:sz w:val="18"/>
          <w:szCs w:val="18"/>
        </w:rPr>
        <w:t>прошествие</w:t>
      </w:r>
      <w:proofErr w:type="spellEnd"/>
      <w:proofErr w:type="gramEnd"/>
      <w:r w:rsidRPr="00115538">
        <w:rPr>
          <w:rFonts w:ascii="Tahoma" w:eastAsia="Times New Roman" w:hAnsi="Tahoma" w:cs="Tahoma"/>
          <w:color w:val="000000"/>
          <w:sz w:val="18"/>
          <w:szCs w:val="18"/>
        </w:rPr>
        <w:t xml:space="preserve"> определённого периода времени. Этот период </w:t>
      </w:r>
      <w:proofErr w:type="spellStart"/>
      <w:r w:rsidRPr="00115538">
        <w:rPr>
          <w:rFonts w:ascii="Tahoma" w:eastAsia="Times New Roman" w:hAnsi="Tahoma" w:cs="Tahoma"/>
          <w:color w:val="000000"/>
          <w:sz w:val="18"/>
          <w:szCs w:val="18"/>
        </w:rPr>
        <w:t>называется</w:t>
      </w:r>
      <w:bookmarkStart w:id="34" w:name="keyword17"/>
      <w:bookmarkEnd w:id="34"/>
      <w:r w:rsidRPr="00115538">
        <w:rPr>
          <w:rFonts w:ascii="Tahoma" w:eastAsia="Times New Roman" w:hAnsi="Tahoma" w:cs="Tahoma"/>
          <w:b/>
          <w:bCs/>
          <w:i/>
          <w:iCs/>
          <w:color w:val="000000"/>
          <w:sz w:val="18"/>
        </w:rPr>
        <w:t>время</w:t>
      </w:r>
      <w:proofErr w:type="spellEnd"/>
      <w:r w:rsidRPr="00115538">
        <w:rPr>
          <w:rFonts w:ascii="Tahoma" w:eastAsia="Times New Roman" w:hAnsi="Tahoma" w:cs="Tahoma"/>
          <w:b/>
          <w:bCs/>
          <w:i/>
          <w:iCs/>
          <w:color w:val="000000"/>
          <w:sz w:val="18"/>
        </w:rPr>
        <w:t xml:space="preserve"> жизни </w:t>
      </w:r>
      <w:proofErr w:type="spellStart"/>
      <w:r w:rsidRPr="00115538">
        <w:rPr>
          <w:rFonts w:ascii="Tahoma" w:eastAsia="Times New Roman" w:hAnsi="Tahoma" w:cs="Tahoma"/>
          <w:b/>
          <w:bCs/>
          <w:i/>
          <w:iCs/>
          <w:color w:val="000000"/>
          <w:sz w:val="18"/>
        </w:rPr>
        <w:t>Phase</w:t>
      </w:r>
      <w:proofErr w:type="spellEnd"/>
      <w:r w:rsidRPr="00115538">
        <w:rPr>
          <w:rFonts w:ascii="Tahoma" w:eastAsia="Times New Roman" w:hAnsi="Tahoma" w:cs="Tahoma"/>
          <w:b/>
          <w:bCs/>
          <w:i/>
          <w:iCs/>
          <w:color w:val="000000"/>
          <w:sz w:val="18"/>
        </w:rPr>
        <w:t xml:space="preserve"> </w:t>
      </w:r>
      <w:proofErr w:type="spellStart"/>
      <w:r w:rsidRPr="00115538">
        <w:rPr>
          <w:rFonts w:ascii="Tahoma" w:eastAsia="Times New Roman" w:hAnsi="Tahoma" w:cs="Tahoma"/>
          <w:b/>
          <w:bCs/>
          <w:i/>
          <w:iCs/>
          <w:color w:val="000000"/>
          <w:sz w:val="18"/>
        </w:rPr>
        <w:t>One</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или</w:t>
      </w:r>
      <w:r w:rsidRPr="00115538">
        <w:rPr>
          <w:rFonts w:ascii="Tahoma" w:eastAsia="Times New Roman" w:hAnsi="Tahoma" w:cs="Tahoma"/>
          <w:color w:val="000000"/>
          <w:sz w:val="18"/>
        </w:rPr>
        <w:t> </w:t>
      </w:r>
      <w:bookmarkStart w:id="35" w:name="keyword18"/>
      <w:bookmarkEnd w:id="35"/>
      <w:r w:rsidRPr="00115538">
        <w:rPr>
          <w:rFonts w:ascii="Tahoma" w:eastAsia="Times New Roman" w:hAnsi="Tahoma" w:cs="Tahoma"/>
          <w:b/>
          <w:bCs/>
          <w:i/>
          <w:iCs/>
          <w:color w:val="000000"/>
          <w:sz w:val="18"/>
        </w:rPr>
        <w:t xml:space="preserve">IKE SA </w:t>
      </w:r>
      <w:proofErr w:type="spellStart"/>
      <w:r w:rsidRPr="00115538">
        <w:rPr>
          <w:rFonts w:ascii="Tahoma" w:eastAsia="Times New Roman" w:hAnsi="Tahoma" w:cs="Tahoma"/>
          <w:b/>
          <w:bCs/>
          <w:i/>
          <w:iCs/>
          <w:color w:val="000000"/>
          <w:sz w:val="18"/>
        </w:rPr>
        <w:t>lifetime</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Узлы также должны сменить ключ для шифрования данных через отрезок времени, который называется</w:t>
      </w:r>
      <w:r w:rsidRPr="00115538">
        <w:rPr>
          <w:rFonts w:ascii="Tahoma" w:eastAsia="Times New Roman" w:hAnsi="Tahoma" w:cs="Tahoma"/>
          <w:color w:val="000000"/>
          <w:sz w:val="18"/>
        </w:rPr>
        <w:t> </w:t>
      </w:r>
      <w:bookmarkStart w:id="36" w:name="keyword19"/>
      <w:bookmarkEnd w:id="36"/>
      <w:r w:rsidRPr="00115538">
        <w:rPr>
          <w:rFonts w:ascii="Tahoma" w:eastAsia="Times New Roman" w:hAnsi="Tahoma" w:cs="Tahoma"/>
          <w:b/>
          <w:bCs/>
          <w:i/>
          <w:iCs/>
          <w:color w:val="000000"/>
          <w:sz w:val="18"/>
        </w:rPr>
        <w:t xml:space="preserve">временем жизни </w:t>
      </w:r>
      <w:proofErr w:type="spellStart"/>
      <w:r w:rsidRPr="00115538">
        <w:rPr>
          <w:rFonts w:ascii="Tahoma" w:eastAsia="Times New Roman" w:hAnsi="Tahoma" w:cs="Tahoma"/>
          <w:b/>
          <w:bCs/>
          <w:i/>
          <w:iCs/>
          <w:color w:val="000000"/>
          <w:sz w:val="18"/>
        </w:rPr>
        <w:t>Phase</w:t>
      </w:r>
      <w:proofErr w:type="spellEnd"/>
      <w:r w:rsidRPr="00115538">
        <w:rPr>
          <w:rFonts w:ascii="Tahoma" w:eastAsia="Times New Roman" w:hAnsi="Tahoma" w:cs="Tahoma"/>
          <w:b/>
          <w:bCs/>
          <w:i/>
          <w:iCs/>
          <w:color w:val="000000"/>
          <w:sz w:val="18"/>
        </w:rPr>
        <w:t xml:space="preserve"> </w:t>
      </w:r>
      <w:proofErr w:type="spellStart"/>
      <w:r w:rsidRPr="00115538">
        <w:rPr>
          <w:rFonts w:ascii="Tahoma" w:eastAsia="Times New Roman" w:hAnsi="Tahoma" w:cs="Tahoma"/>
          <w:b/>
          <w:bCs/>
          <w:i/>
          <w:iCs/>
          <w:color w:val="000000"/>
          <w:sz w:val="18"/>
        </w:rPr>
        <w:t>Two</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или</w:t>
      </w:r>
      <w:r w:rsidRPr="00115538">
        <w:rPr>
          <w:rFonts w:ascii="Tahoma" w:eastAsia="Times New Roman" w:hAnsi="Tahoma" w:cs="Tahoma"/>
          <w:color w:val="000000"/>
          <w:sz w:val="18"/>
        </w:rPr>
        <w:t> </w:t>
      </w:r>
      <w:bookmarkStart w:id="37" w:name="keyword20"/>
      <w:bookmarkEnd w:id="37"/>
      <w:proofErr w:type="spellStart"/>
      <w:r w:rsidRPr="00115538">
        <w:rPr>
          <w:rFonts w:ascii="Tahoma" w:eastAsia="Times New Roman" w:hAnsi="Tahoma" w:cs="Tahoma"/>
          <w:b/>
          <w:bCs/>
          <w:i/>
          <w:iCs/>
          <w:color w:val="000000"/>
          <w:sz w:val="18"/>
        </w:rPr>
        <w:t>IPSec</w:t>
      </w:r>
      <w:proofErr w:type="spellEnd"/>
      <w:r w:rsidRPr="00115538">
        <w:rPr>
          <w:rFonts w:ascii="Tahoma" w:eastAsia="Times New Roman" w:hAnsi="Tahoma" w:cs="Tahoma"/>
          <w:b/>
          <w:bCs/>
          <w:i/>
          <w:iCs/>
          <w:color w:val="000000"/>
          <w:sz w:val="18"/>
        </w:rPr>
        <w:t xml:space="preserve"> SA </w:t>
      </w:r>
      <w:proofErr w:type="spellStart"/>
      <w:r w:rsidRPr="00115538">
        <w:rPr>
          <w:rFonts w:ascii="Tahoma" w:eastAsia="Times New Roman" w:hAnsi="Tahoma" w:cs="Tahoma"/>
          <w:b/>
          <w:bCs/>
          <w:i/>
          <w:iCs/>
          <w:color w:val="000000"/>
          <w:sz w:val="18"/>
        </w:rPr>
        <w:t>lifetime</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Phase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Two</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lifetime</w:t>
      </w:r>
      <w:proofErr w:type="spellEnd"/>
      <w:r w:rsidRPr="00115538">
        <w:rPr>
          <w:rFonts w:ascii="Tahoma" w:eastAsia="Times New Roman" w:hAnsi="Tahoma" w:cs="Tahoma"/>
          <w:color w:val="000000"/>
          <w:sz w:val="18"/>
          <w:szCs w:val="18"/>
        </w:rPr>
        <w:t xml:space="preserve"> короче, чем у первой фазы, т.к. ключ необходимо менять чаще. Нужно задать одинаковые параметры времени жизни для обоих узлов. Если не выполнить этого, то возможен вариант, когда изначально туннель будет установлен успешно, но по истечении первого несогласованного промежутка времени жизни связь прервётся. Проблемы могут возникнуть и в том случае, когда время жизни первой фазы меньше аналогичного параметра второй фазы. Если настроенный ранее туннель прекращает работу, то первое, что нуждается в проверке – это время жизни на обоих узлах.</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Еще следует отметить, что при смене политики на одном из узлов изменения вступят в силу только при следующем наступлении первой фазы. Чтобы изменения вступили в силу немедленно, надо убрать SA для этого туннеля из базы данных SAD. Это вызовет пересмотр соглашения между узлами с новыми настройками политики безопасности.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Иногда при настройке IPSec-туннеля между оборудованием разных производителей возникают затруднения, связанные с согласованием параметров при установлении первой фазы. Следует обратить внимание на такой параметр, как </w:t>
      </w:r>
      <w:proofErr w:type="spellStart"/>
      <w:r w:rsidRPr="00115538">
        <w:rPr>
          <w:rFonts w:ascii="Tahoma" w:eastAsia="Times New Roman" w:hAnsi="Tahoma" w:cs="Tahoma"/>
          <w:color w:val="000000"/>
          <w:sz w:val="18"/>
          <w:szCs w:val="18"/>
        </w:rPr>
        <w:t>Local</w:t>
      </w:r>
      <w:proofErr w:type="spellEnd"/>
      <w:r w:rsidRPr="00115538">
        <w:rPr>
          <w:rFonts w:ascii="Tahoma" w:eastAsia="Times New Roman" w:hAnsi="Tahoma" w:cs="Tahoma"/>
          <w:color w:val="000000"/>
          <w:sz w:val="18"/>
          <w:szCs w:val="18"/>
        </w:rPr>
        <w:t xml:space="preserve"> ID – это уникальный идентификатор конечной точки туннеля (отправителя и получателя). Особенно это важно при создании нескольких туннелей и использовании протокола NAT </w:t>
      </w:r>
      <w:proofErr w:type="spellStart"/>
      <w:r w:rsidRPr="00115538">
        <w:rPr>
          <w:rFonts w:ascii="Tahoma" w:eastAsia="Times New Roman" w:hAnsi="Tahoma" w:cs="Tahoma"/>
          <w:color w:val="000000"/>
          <w:sz w:val="18"/>
          <w:szCs w:val="18"/>
        </w:rPr>
        <w:t>Traversal</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proofErr w:type="spellStart"/>
      <w:r w:rsidRPr="00115538">
        <w:rPr>
          <w:rFonts w:ascii="Tahoma" w:eastAsia="Times New Roman" w:hAnsi="Tahoma" w:cs="Tahoma"/>
          <w:b/>
          <w:bCs/>
          <w:color w:val="000000"/>
          <w:sz w:val="18"/>
          <w:szCs w:val="18"/>
        </w:rPr>
        <w:t>Dead</w:t>
      </w:r>
      <w:proofErr w:type="spellEnd"/>
      <w:r w:rsidRPr="00115538">
        <w:rPr>
          <w:rFonts w:ascii="Tahoma" w:eastAsia="Times New Roman" w:hAnsi="Tahoma" w:cs="Tahoma"/>
          <w:b/>
          <w:bCs/>
          <w:color w:val="000000"/>
          <w:sz w:val="18"/>
          <w:szCs w:val="18"/>
        </w:rPr>
        <w:t xml:space="preserve"> </w:t>
      </w:r>
      <w:proofErr w:type="spellStart"/>
      <w:r w:rsidRPr="00115538">
        <w:rPr>
          <w:rFonts w:ascii="Tahoma" w:eastAsia="Times New Roman" w:hAnsi="Tahoma" w:cs="Tahoma"/>
          <w:b/>
          <w:bCs/>
          <w:color w:val="000000"/>
          <w:sz w:val="18"/>
          <w:szCs w:val="18"/>
        </w:rPr>
        <w:t>Peer</w:t>
      </w:r>
      <w:proofErr w:type="spellEnd"/>
      <w:r w:rsidRPr="00115538">
        <w:rPr>
          <w:rFonts w:ascii="Tahoma" w:eastAsia="Times New Roman" w:hAnsi="Tahoma" w:cs="Tahoma"/>
          <w:b/>
          <w:bCs/>
          <w:color w:val="000000"/>
          <w:sz w:val="18"/>
          <w:szCs w:val="18"/>
        </w:rPr>
        <w:t xml:space="preserve"> </w:t>
      </w:r>
      <w:proofErr w:type="spellStart"/>
      <w:r w:rsidRPr="00115538">
        <w:rPr>
          <w:rFonts w:ascii="Tahoma" w:eastAsia="Times New Roman" w:hAnsi="Tahoma" w:cs="Tahoma"/>
          <w:b/>
          <w:bCs/>
          <w:color w:val="000000"/>
          <w:sz w:val="18"/>
          <w:szCs w:val="18"/>
        </w:rPr>
        <w:t>Detection</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 процессе работы VPN, при отсутствии трафика между конечными точками туннеля, или при изменении исходных данных удалённого узла (например, смена динамически назначенного IP-адреса), может возникнуть ситуация, когда туннель по сути таковым уже не является, становясь как бы туннелем-призраком. Для того чтобы поддерживать постоянную готовность к обмену данными в созданном IPSec-туннеле, механизм IKE (описанный в RFC 3706) позволяет контролировать наличие трафика от удалённого узла туннеля, и в случае его отсутствия на протяжении установленного времени, посылается </w:t>
      </w:r>
      <w:proofErr w:type="spellStart"/>
      <w:r w:rsidRPr="00115538">
        <w:rPr>
          <w:rFonts w:ascii="Tahoma" w:eastAsia="Times New Roman" w:hAnsi="Tahoma" w:cs="Tahoma"/>
          <w:color w:val="000000"/>
          <w:sz w:val="18"/>
          <w:szCs w:val="18"/>
        </w:rPr>
        <w:t>hello</w:t>
      </w:r>
      <w:proofErr w:type="spellEnd"/>
      <w:r w:rsidRPr="00115538">
        <w:rPr>
          <w:rFonts w:ascii="Tahoma" w:eastAsia="Times New Roman" w:hAnsi="Tahoma" w:cs="Tahoma"/>
          <w:color w:val="000000"/>
          <w:sz w:val="18"/>
          <w:szCs w:val="18"/>
        </w:rPr>
        <w:t xml:space="preserve">- сообщение (в межсетевых экранах </w:t>
      </w:r>
      <w:proofErr w:type="spellStart"/>
      <w:r w:rsidRPr="00115538">
        <w:rPr>
          <w:rFonts w:ascii="Tahoma" w:eastAsia="Times New Roman" w:hAnsi="Tahoma" w:cs="Tahoma"/>
          <w:color w:val="000000"/>
          <w:sz w:val="18"/>
          <w:szCs w:val="18"/>
        </w:rPr>
        <w:t>D-Link</w:t>
      </w:r>
      <w:proofErr w:type="spellEnd"/>
      <w:r w:rsidRPr="00115538">
        <w:rPr>
          <w:rFonts w:ascii="Tahoma" w:eastAsia="Times New Roman" w:hAnsi="Tahoma" w:cs="Tahoma"/>
          <w:color w:val="000000"/>
          <w:sz w:val="18"/>
          <w:szCs w:val="18"/>
        </w:rPr>
        <w:t xml:space="preserve"> посылается сообщение "DPD-R-U-THERE"). При отсутствии ответа на это сообщение в течение определённого времени, в межсетевых экранах </w:t>
      </w:r>
      <w:proofErr w:type="spellStart"/>
      <w:r w:rsidRPr="00115538">
        <w:rPr>
          <w:rFonts w:ascii="Tahoma" w:eastAsia="Times New Roman" w:hAnsi="Tahoma" w:cs="Tahoma"/>
          <w:color w:val="000000"/>
          <w:sz w:val="18"/>
          <w:szCs w:val="18"/>
        </w:rPr>
        <w:t>D-Link</w:t>
      </w:r>
      <w:proofErr w:type="spellEnd"/>
      <w:r w:rsidRPr="00115538">
        <w:rPr>
          <w:rFonts w:ascii="Tahoma" w:eastAsia="Times New Roman" w:hAnsi="Tahoma" w:cs="Tahoma"/>
          <w:color w:val="000000"/>
          <w:sz w:val="18"/>
          <w:szCs w:val="18"/>
        </w:rPr>
        <w:t xml:space="preserve"> заданного настройками "DPD </w:t>
      </w:r>
      <w:proofErr w:type="spellStart"/>
      <w:r w:rsidRPr="00115538">
        <w:rPr>
          <w:rFonts w:ascii="Tahoma" w:eastAsia="Times New Roman" w:hAnsi="Tahoma" w:cs="Tahoma"/>
          <w:color w:val="000000"/>
          <w:sz w:val="18"/>
          <w:szCs w:val="18"/>
        </w:rPr>
        <w:t>Expire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Time</w:t>
      </w:r>
      <w:proofErr w:type="spellEnd"/>
      <w:r w:rsidRPr="00115538">
        <w:rPr>
          <w:rFonts w:ascii="Tahoma" w:eastAsia="Times New Roman" w:hAnsi="Tahoma" w:cs="Tahoma"/>
          <w:color w:val="000000"/>
          <w:sz w:val="18"/>
          <w:szCs w:val="18"/>
        </w:rPr>
        <w:t xml:space="preserve">", туннель демонтируется. Межсетевые экраны </w:t>
      </w:r>
      <w:proofErr w:type="spellStart"/>
      <w:r w:rsidRPr="00115538">
        <w:rPr>
          <w:rFonts w:ascii="Tahoma" w:eastAsia="Times New Roman" w:hAnsi="Tahoma" w:cs="Tahoma"/>
          <w:color w:val="000000"/>
          <w:sz w:val="18"/>
          <w:szCs w:val="18"/>
        </w:rPr>
        <w:t>D-Link</w:t>
      </w:r>
      <w:proofErr w:type="spellEnd"/>
      <w:r w:rsidRPr="00115538">
        <w:rPr>
          <w:rFonts w:ascii="Tahoma" w:eastAsia="Times New Roman" w:hAnsi="Tahoma" w:cs="Tahoma"/>
          <w:color w:val="000000"/>
          <w:sz w:val="18"/>
          <w:szCs w:val="18"/>
        </w:rPr>
        <w:t xml:space="preserve"> после этого, используя настройки "DPD </w:t>
      </w:r>
      <w:proofErr w:type="spellStart"/>
      <w:r w:rsidRPr="00115538">
        <w:rPr>
          <w:rFonts w:ascii="Tahoma" w:eastAsia="Times New Roman" w:hAnsi="Tahoma" w:cs="Tahoma"/>
          <w:color w:val="000000"/>
          <w:sz w:val="18"/>
          <w:szCs w:val="18"/>
        </w:rPr>
        <w:t>Keep</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Time</w:t>
      </w:r>
      <w:proofErr w:type="spellEnd"/>
      <w:r w:rsidRPr="00115538">
        <w:rPr>
          <w:rFonts w:ascii="Tahoma" w:eastAsia="Times New Roman" w:hAnsi="Tahoma" w:cs="Tahoma"/>
          <w:color w:val="000000"/>
          <w:sz w:val="18"/>
          <w:szCs w:val="18"/>
        </w:rPr>
        <w:t>" (</w:t>
      </w:r>
      <w:hyperlink r:id="rId69" w:anchor="image.6.18" w:history="1">
        <w:r w:rsidRPr="00115538">
          <w:rPr>
            <w:rFonts w:ascii="Tahoma" w:eastAsia="Times New Roman" w:hAnsi="Tahoma" w:cs="Tahoma"/>
            <w:color w:val="0071A6"/>
            <w:sz w:val="18"/>
          </w:rPr>
          <w:t> </w:t>
        </w:r>
        <w:r w:rsidRPr="00115538">
          <w:rPr>
            <w:rFonts w:ascii="Tahoma" w:eastAsia="Times New Roman" w:hAnsi="Tahoma" w:cs="Tahoma"/>
            <w:color w:val="0071A6"/>
            <w:sz w:val="18"/>
            <w:u w:val="single"/>
          </w:rPr>
          <w:t>рис. 6.18</w:t>
        </w:r>
      </w:hyperlink>
      <w:r w:rsidRPr="00115538">
        <w:rPr>
          <w:rFonts w:ascii="Tahoma" w:eastAsia="Times New Roman" w:hAnsi="Tahoma" w:cs="Tahoma"/>
          <w:color w:val="000000"/>
          <w:sz w:val="18"/>
          <w:szCs w:val="18"/>
        </w:rPr>
        <w:t>), автоматически пытаются восстановить туннель.</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 xml:space="preserve">Протокол NAT </w:t>
      </w:r>
      <w:proofErr w:type="spellStart"/>
      <w:r w:rsidRPr="00115538">
        <w:rPr>
          <w:rFonts w:ascii="Tahoma" w:eastAsia="Times New Roman" w:hAnsi="Tahoma" w:cs="Tahoma"/>
          <w:b/>
          <w:bCs/>
          <w:color w:val="000000"/>
          <w:sz w:val="18"/>
          <w:szCs w:val="18"/>
        </w:rPr>
        <w:t>Traversal</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IPsec-трафик может маршрутизироваться по тем же правилам, что и остальные IP-протоколы, но так как </w:t>
      </w:r>
      <w:proofErr w:type="spellStart"/>
      <w:r w:rsidRPr="00115538">
        <w:rPr>
          <w:rFonts w:ascii="Tahoma" w:eastAsia="Times New Roman" w:hAnsi="Tahoma" w:cs="Tahoma"/>
          <w:color w:val="000000"/>
          <w:sz w:val="18"/>
          <w:szCs w:val="18"/>
        </w:rPr>
        <w:t>маршрутизатор</w:t>
      </w:r>
      <w:proofErr w:type="spellEnd"/>
      <w:r w:rsidRPr="00115538">
        <w:rPr>
          <w:rFonts w:ascii="Tahoma" w:eastAsia="Times New Roman" w:hAnsi="Tahoma" w:cs="Tahoma"/>
          <w:color w:val="000000"/>
          <w:sz w:val="18"/>
          <w:szCs w:val="18"/>
        </w:rPr>
        <w:t xml:space="preserve"> не всегда может извлечь информацию, характерную для протоколов транспортного уровня, то прохождение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через NAT-шлюзы невозможно. Как упоминалось ранее, для решения этой проблемы IETF определила способ инкапсуляции ESP в UDP, получивший название NAT-T (NAT </w:t>
      </w:r>
      <w:proofErr w:type="spellStart"/>
      <w:r w:rsidRPr="00115538">
        <w:rPr>
          <w:rFonts w:ascii="Tahoma" w:eastAsia="Times New Roman" w:hAnsi="Tahoma" w:cs="Tahoma"/>
          <w:color w:val="000000"/>
          <w:sz w:val="18"/>
          <w:szCs w:val="18"/>
        </w:rPr>
        <w:t>Traversal</w:t>
      </w:r>
      <w:proofErr w:type="spellEnd"/>
      <w:r w:rsidRPr="00115538">
        <w:rPr>
          <w:rFonts w:ascii="Tahoma" w:eastAsia="Times New Roman" w:hAnsi="Tahoma" w:cs="Tahoma"/>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lastRenderedPageBreak/>
        <w:t xml:space="preserve">Протокол NAT </w:t>
      </w:r>
      <w:proofErr w:type="spellStart"/>
      <w:r w:rsidRPr="00115538">
        <w:rPr>
          <w:rFonts w:ascii="Tahoma" w:eastAsia="Times New Roman" w:hAnsi="Tahoma" w:cs="Tahoma"/>
          <w:color w:val="000000"/>
          <w:sz w:val="18"/>
          <w:szCs w:val="18"/>
        </w:rPr>
        <w:t>Traversal</w:t>
      </w:r>
      <w:proofErr w:type="spellEnd"/>
      <w:r w:rsidRPr="00115538">
        <w:rPr>
          <w:rFonts w:ascii="Tahoma" w:eastAsia="Times New Roman" w:hAnsi="Tahoma" w:cs="Tahoma"/>
          <w:color w:val="000000"/>
          <w:sz w:val="18"/>
          <w:szCs w:val="18"/>
        </w:rPr>
        <w:t xml:space="preserve"> инкапсулирует трафик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и одновременно создает пакеты UDP, которые NAT корректно пересылает. Для этого NAT-T помещает дополнительный заголовок UDP перед пакетом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чтобы он во всей сети обрабатывался как обычный пакет UDP и хост получателя не проводил никаких проверок целостности. После поступления пакета по месту назначения заголовок UDP удаляется, и пакет данных продолжает свой дальнейший путь как инкапсулированный пакет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Таким образом, с помощью механизма NAT-T возможно установление связи между клиентами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в защищённых сетях и общедоступными хостами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через межсетевые экраны.</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При настройке межсетевых экранов </w:t>
      </w:r>
      <w:proofErr w:type="spellStart"/>
      <w:r w:rsidRPr="00115538">
        <w:rPr>
          <w:rFonts w:ascii="Tahoma" w:eastAsia="Times New Roman" w:hAnsi="Tahoma" w:cs="Tahoma"/>
          <w:color w:val="000000"/>
          <w:sz w:val="18"/>
          <w:szCs w:val="18"/>
        </w:rPr>
        <w:t>D-Link</w:t>
      </w:r>
      <w:proofErr w:type="spellEnd"/>
      <w:r w:rsidRPr="00115538">
        <w:rPr>
          <w:rFonts w:ascii="Tahoma" w:eastAsia="Times New Roman" w:hAnsi="Tahoma" w:cs="Tahoma"/>
          <w:color w:val="000000"/>
          <w:sz w:val="18"/>
          <w:szCs w:val="18"/>
        </w:rPr>
        <w:t xml:space="preserve"> в устройстве-получателе нужно отметить два пункта:</w:t>
      </w:r>
    </w:p>
    <w:p w:rsidR="00115538" w:rsidRPr="00115538" w:rsidRDefault="00115538" w:rsidP="00115538">
      <w:pPr>
        <w:numPr>
          <w:ilvl w:val="0"/>
          <w:numId w:val="17"/>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 полях </w:t>
      </w:r>
      <w:proofErr w:type="spellStart"/>
      <w:r w:rsidRPr="00115538">
        <w:rPr>
          <w:rFonts w:ascii="Tahoma" w:eastAsia="Times New Roman" w:hAnsi="Tahoma" w:cs="Tahoma"/>
          <w:color w:val="000000"/>
          <w:sz w:val="18"/>
          <w:szCs w:val="18"/>
        </w:rPr>
        <w:t>Remote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Network</w:t>
      </w:r>
      <w:proofErr w:type="spellEnd"/>
      <w:r w:rsidRPr="00115538">
        <w:rPr>
          <w:rFonts w:ascii="Tahoma" w:eastAsia="Times New Roman" w:hAnsi="Tahoma" w:cs="Tahoma"/>
          <w:color w:val="000000"/>
          <w:sz w:val="18"/>
          <w:szCs w:val="18"/>
        </w:rPr>
        <w:t xml:space="preserve"> и </w:t>
      </w:r>
      <w:proofErr w:type="spellStart"/>
      <w:r w:rsidRPr="00115538">
        <w:rPr>
          <w:rFonts w:ascii="Tahoma" w:eastAsia="Times New Roman" w:hAnsi="Tahoma" w:cs="Tahoma"/>
          <w:color w:val="000000"/>
          <w:sz w:val="18"/>
          <w:szCs w:val="18"/>
        </w:rPr>
        <w:t>Remote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Endpoint</w:t>
      </w:r>
      <w:proofErr w:type="spellEnd"/>
      <w:r w:rsidRPr="00115538">
        <w:rPr>
          <w:rFonts w:ascii="Tahoma" w:eastAsia="Times New Roman" w:hAnsi="Tahoma" w:cs="Tahoma"/>
          <w:color w:val="000000"/>
          <w:sz w:val="18"/>
          <w:szCs w:val="18"/>
        </w:rPr>
        <w:t xml:space="preserve"> указать сеть и IP-адрес удаленного устройства-отправителя. Необходимо разрешить преобразование IP-адреса инициатора (отправителя) с помощью технологии NAT (рисунок 3.48).</w:t>
      </w:r>
    </w:p>
    <w:p w:rsidR="00115538" w:rsidRPr="00115538" w:rsidRDefault="00115538" w:rsidP="00115538">
      <w:pPr>
        <w:numPr>
          <w:ilvl w:val="0"/>
          <w:numId w:val="17"/>
        </w:numPr>
        <w:spacing w:before="36" w:after="36" w:line="240" w:lineRule="atLeast"/>
        <w:ind w:left="120"/>
        <w:rPr>
          <w:rFonts w:ascii="Tahoma" w:eastAsia="Times New Roman" w:hAnsi="Tahoma" w:cs="Tahoma"/>
          <w:color w:val="000000"/>
          <w:sz w:val="18"/>
          <w:szCs w:val="18"/>
        </w:rPr>
      </w:pPr>
      <w:proofErr w:type="gramStart"/>
      <w:r w:rsidRPr="00115538">
        <w:rPr>
          <w:rFonts w:ascii="Tahoma" w:eastAsia="Times New Roman" w:hAnsi="Tahoma" w:cs="Tahoma"/>
          <w:color w:val="000000"/>
          <w:sz w:val="18"/>
          <w:szCs w:val="18"/>
        </w:rPr>
        <w:t>п</w:t>
      </w:r>
      <w:proofErr w:type="gramEnd"/>
      <w:r w:rsidRPr="00115538">
        <w:rPr>
          <w:rFonts w:ascii="Tahoma" w:eastAsia="Times New Roman" w:hAnsi="Tahoma" w:cs="Tahoma"/>
          <w:color w:val="000000"/>
          <w:sz w:val="18"/>
          <w:szCs w:val="18"/>
        </w:rPr>
        <w:t xml:space="preserve">ри использовании общих ключей с несколькими туннелями, подключенными к одному удаленному межсетевому экрану, которые были преобразованы с помощью NAT в один и тот же адрес, важно убедиться в том, что </w:t>
      </w:r>
      <w:proofErr w:type="spellStart"/>
      <w:r w:rsidRPr="00115538">
        <w:rPr>
          <w:rFonts w:ascii="Tahoma" w:eastAsia="Times New Roman" w:hAnsi="Tahoma" w:cs="Tahoma"/>
          <w:color w:val="000000"/>
          <w:sz w:val="18"/>
          <w:szCs w:val="18"/>
        </w:rPr>
        <w:t>Local</w:t>
      </w:r>
      <w:proofErr w:type="spellEnd"/>
      <w:r w:rsidRPr="00115538">
        <w:rPr>
          <w:rFonts w:ascii="Tahoma" w:eastAsia="Times New Roman" w:hAnsi="Tahoma" w:cs="Tahoma"/>
          <w:color w:val="000000"/>
          <w:sz w:val="18"/>
          <w:szCs w:val="18"/>
        </w:rPr>
        <w:t xml:space="preserve"> ID является уникальным для каждого туннеля.</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proofErr w:type="spellStart"/>
      <w:r w:rsidRPr="00115538">
        <w:rPr>
          <w:rFonts w:ascii="Tahoma" w:eastAsia="Times New Roman" w:hAnsi="Tahoma" w:cs="Tahoma"/>
          <w:i/>
          <w:iCs/>
          <w:color w:val="000000"/>
          <w:sz w:val="18"/>
          <w:szCs w:val="18"/>
        </w:rPr>
        <w:t>Local</w:t>
      </w:r>
      <w:proofErr w:type="spellEnd"/>
      <w:r w:rsidRPr="00115538">
        <w:rPr>
          <w:rFonts w:ascii="Tahoma" w:eastAsia="Times New Roman" w:hAnsi="Tahoma" w:cs="Tahoma"/>
          <w:i/>
          <w:iCs/>
          <w:color w:val="000000"/>
          <w:sz w:val="18"/>
          <w:szCs w:val="18"/>
        </w:rPr>
        <w:t xml:space="preserve"> ID</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может быть одним </w:t>
      </w:r>
      <w:proofErr w:type="gramStart"/>
      <w:r w:rsidRPr="00115538">
        <w:rPr>
          <w:rFonts w:ascii="Tahoma" w:eastAsia="Times New Roman" w:hAnsi="Tahoma" w:cs="Tahoma"/>
          <w:color w:val="000000"/>
          <w:sz w:val="18"/>
          <w:szCs w:val="18"/>
        </w:rPr>
        <w:t>из</w:t>
      </w:r>
      <w:proofErr w:type="gramEnd"/>
      <w:r w:rsidRPr="00115538">
        <w:rPr>
          <w:rFonts w:ascii="Tahoma" w:eastAsia="Times New Roman" w:hAnsi="Tahoma" w:cs="Tahoma"/>
          <w:color w:val="000000"/>
          <w:sz w:val="18"/>
          <w:szCs w:val="18"/>
        </w:rPr>
        <w:t>:</w:t>
      </w:r>
    </w:p>
    <w:p w:rsidR="00115538" w:rsidRPr="00115538" w:rsidRDefault="00115538" w:rsidP="00115538">
      <w:pPr>
        <w:numPr>
          <w:ilvl w:val="0"/>
          <w:numId w:val="18"/>
        </w:numPr>
        <w:spacing w:before="36" w:after="36"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b/>
          <w:bCs/>
          <w:color w:val="000000"/>
          <w:sz w:val="18"/>
          <w:szCs w:val="18"/>
        </w:rPr>
        <w:t>Auto</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в качестве локального идентификатора используется IP-адрес интерфейса исходящего трафика.</w:t>
      </w:r>
    </w:p>
    <w:p w:rsidR="00115538" w:rsidRPr="00115538" w:rsidRDefault="00115538" w:rsidP="00115538">
      <w:pPr>
        <w:numPr>
          <w:ilvl w:val="0"/>
          <w:numId w:val="18"/>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b/>
          <w:bCs/>
          <w:color w:val="000000"/>
          <w:sz w:val="18"/>
          <w:szCs w:val="18"/>
        </w:rPr>
        <w:t>IP</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IP-адрес WAN-порта удаленного межсетевого экрана</w:t>
      </w:r>
    </w:p>
    <w:p w:rsidR="00115538" w:rsidRPr="00115538" w:rsidRDefault="00115538" w:rsidP="00115538">
      <w:pPr>
        <w:numPr>
          <w:ilvl w:val="0"/>
          <w:numId w:val="18"/>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b/>
          <w:bCs/>
          <w:color w:val="000000"/>
          <w:sz w:val="18"/>
          <w:szCs w:val="18"/>
        </w:rPr>
        <w:t>DNS</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DNS-адрес</w:t>
      </w:r>
    </w:p>
    <w:p w:rsidR="00115538" w:rsidRPr="00115538" w:rsidRDefault="00115538" w:rsidP="00115538">
      <w:pPr>
        <w:numPr>
          <w:ilvl w:val="0"/>
          <w:numId w:val="18"/>
        </w:numPr>
        <w:spacing w:before="36" w:after="36"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b/>
          <w:bCs/>
          <w:color w:val="000000"/>
          <w:sz w:val="18"/>
          <w:szCs w:val="18"/>
        </w:rPr>
        <w:t>Email</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Email</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proofErr w:type="spellStart"/>
      <w:r w:rsidRPr="00115538">
        <w:rPr>
          <w:rFonts w:ascii="Tahoma" w:eastAsia="Times New Roman" w:hAnsi="Tahoma" w:cs="Tahoma"/>
          <w:b/>
          <w:bCs/>
          <w:color w:val="000000"/>
          <w:sz w:val="18"/>
          <w:szCs w:val="18"/>
        </w:rPr>
        <w:t>IPSec</w:t>
      </w:r>
      <w:proofErr w:type="spellEnd"/>
      <w:r w:rsidRPr="00115538">
        <w:rPr>
          <w:rFonts w:ascii="Tahoma" w:eastAsia="Times New Roman" w:hAnsi="Tahoma" w:cs="Tahoma"/>
          <w:b/>
          <w:bCs/>
          <w:color w:val="000000"/>
          <w:sz w:val="18"/>
          <w:szCs w:val="18"/>
        </w:rPr>
        <w:t xml:space="preserve"> в межсетевых экранах </w:t>
      </w:r>
      <w:proofErr w:type="spellStart"/>
      <w:r w:rsidRPr="00115538">
        <w:rPr>
          <w:rFonts w:ascii="Tahoma" w:eastAsia="Times New Roman" w:hAnsi="Tahoma" w:cs="Tahoma"/>
          <w:b/>
          <w:bCs/>
          <w:color w:val="000000"/>
          <w:sz w:val="18"/>
          <w:szCs w:val="18"/>
        </w:rPr>
        <w:t>D-Link</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Межсетевые экраны </w:t>
      </w:r>
      <w:proofErr w:type="spellStart"/>
      <w:r w:rsidRPr="00115538">
        <w:rPr>
          <w:rFonts w:ascii="Tahoma" w:eastAsia="Times New Roman" w:hAnsi="Tahoma" w:cs="Tahoma"/>
          <w:color w:val="000000"/>
          <w:sz w:val="18"/>
          <w:szCs w:val="18"/>
        </w:rPr>
        <w:t>NetDefend</w:t>
      </w:r>
      <w:proofErr w:type="spellEnd"/>
      <w:r w:rsidRPr="00115538">
        <w:rPr>
          <w:rFonts w:ascii="Tahoma" w:eastAsia="Times New Roman" w:hAnsi="Tahoma" w:cs="Tahoma"/>
          <w:color w:val="000000"/>
          <w:sz w:val="18"/>
          <w:szCs w:val="18"/>
        </w:rPr>
        <w:t xml:space="preserve"> позволяют создавать IPSec-туннели на основе IKE-ключей и сертификатов.</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38" w:name="image.6.16"/>
      <w:bookmarkEnd w:id="38"/>
      <w:r>
        <w:rPr>
          <w:rFonts w:ascii="Tahoma" w:eastAsia="Times New Roman" w:hAnsi="Tahoma" w:cs="Tahoma"/>
          <w:noProof/>
          <w:color w:val="0071A6"/>
          <w:sz w:val="18"/>
          <w:szCs w:val="18"/>
        </w:rPr>
        <w:drawing>
          <wp:inline distT="0" distB="0" distL="0" distR="0">
            <wp:extent cx="5905500" cy="3200400"/>
            <wp:effectExtent l="19050" t="0" r="0" b="0"/>
            <wp:docPr id="16" name="Рисунок 16" descr="Создание IPSec-туннеля между двумя межсетевыми экранами NetDefend ">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оздание IPSec-туннеля между двумя межсетевыми экранами NetDefend ">
                      <a:hlinkClick r:id="rId70"/>
                    </pic:cNvPr>
                    <pic:cNvPicPr>
                      <a:picLocks noChangeAspect="1" noChangeArrowheads="1"/>
                    </pic:cNvPicPr>
                  </pic:nvPicPr>
                  <pic:blipFill>
                    <a:blip r:embed="rId71"/>
                    <a:srcRect/>
                    <a:stretch>
                      <a:fillRect/>
                    </a:stretch>
                  </pic:blipFill>
                  <pic:spPr bwMode="auto">
                    <a:xfrm>
                      <a:off x="0" y="0"/>
                      <a:ext cx="5905500" cy="3200400"/>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72"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6.16.</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 xml:space="preserve">Создание IPSec-туннеля между двумя межсетевыми экранами </w:t>
      </w:r>
      <w:proofErr w:type="spellStart"/>
      <w:r w:rsidRPr="00115538">
        <w:rPr>
          <w:rFonts w:ascii="Tahoma" w:eastAsia="Times New Roman" w:hAnsi="Tahoma" w:cs="Tahoma"/>
          <w:color w:val="000000"/>
          <w:sz w:val="18"/>
          <w:szCs w:val="18"/>
        </w:rPr>
        <w:t>NetDefend</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Использование ключей (</w:t>
      </w:r>
      <w:proofErr w:type="spellStart"/>
      <w:r w:rsidRPr="00115538">
        <w:rPr>
          <w:rFonts w:ascii="Tahoma" w:eastAsia="Times New Roman" w:hAnsi="Tahoma" w:cs="Tahoma"/>
          <w:b/>
          <w:bCs/>
          <w:color w:val="000000"/>
          <w:sz w:val="18"/>
          <w:szCs w:val="18"/>
        </w:rPr>
        <w:t>Pre-Shared</w:t>
      </w:r>
      <w:proofErr w:type="spellEnd"/>
      <w:r w:rsidRPr="00115538">
        <w:rPr>
          <w:rFonts w:ascii="Tahoma" w:eastAsia="Times New Roman" w:hAnsi="Tahoma" w:cs="Tahoma"/>
          <w:b/>
          <w:bCs/>
          <w:color w:val="000000"/>
          <w:sz w:val="18"/>
          <w:szCs w:val="18"/>
        </w:rPr>
        <w:t xml:space="preserve"> </w:t>
      </w:r>
      <w:proofErr w:type="spellStart"/>
      <w:r w:rsidRPr="00115538">
        <w:rPr>
          <w:rFonts w:ascii="Tahoma" w:eastAsia="Times New Roman" w:hAnsi="Tahoma" w:cs="Tahoma"/>
          <w:b/>
          <w:bCs/>
          <w:color w:val="000000"/>
          <w:sz w:val="18"/>
          <w:szCs w:val="18"/>
        </w:rPr>
        <w:t>Key</w:t>
      </w:r>
      <w:proofErr w:type="spellEnd"/>
      <w:r w:rsidRPr="00115538">
        <w:rPr>
          <w:rFonts w:ascii="Tahoma" w:eastAsia="Times New Roman" w:hAnsi="Tahoma" w:cs="Tahoma"/>
          <w:b/>
          <w:bCs/>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При минимальных настройках для работы VPN-сервера необходимо:</w:t>
      </w:r>
    </w:p>
    <w:p w:rsidR="00115538" w:rsidRPr="00115538" w:rsidRDefault="00115538" w:rsidP="00115538">
      <w:pPr>
        <w:numPr>
          <w:ilvl w:val="0"/>
          <w:numId w:val="19"/>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lastRenderedPageBreak/>
        <w:t>Создать объекты (в папке</w:t>
      </w:r>
      <w:r w:rsidRPr="00115538">
        <w:rPr>
          <w:rFonts w:ascii="Tahoma" w:eastAsia="Times New Roman" w:hAnsi="Tahoma" w:cs="Tahoma"/>
          <w:color w:val="000000"/>
          <w:sz w:val="18"/>
        </w:rPr>
        <w:t> </w:t>
      </w:r>
      <w:proofErr w:type="spellStart"/>
      <w:r w:rsidRPr="00115538">
        <w:rPr>
          <w:rFonts w:ascii="Tahoma" w:eastAsia="Times New Roman" w:hAnsi="Tahoma" w:cs="Tahoma"/>
          <w:b/>
          <w:bCs/>
          <w:color w:val="000000"/>
          <w:sz w:val="18"/>
          <w:szCs w:val="18"/>
        </w:rPr>
        <w:t>Objects</w:t>
      </w:r>
      <w:proofErr w:type="spellEnd"/>
      <w:r w:rsidRPr="00115538">
        <w:rPr>
          <w:rFonts w:ascii="Tahoma" w:eastAsia="Times New Roman" w:hAnsi="Tahoma" w:cs="Tahoma"/>
          <w:color w:val="000000"/>
          <w:sz w:val="18"/>
          <w:szCs w:val="18"/>
        </w:rPr>
        <w:t>):</w:t>
      </w:r>
    </w:p>
    <w:p w:rsidR="00115538" w:rsidRPr="00115538" w:rsidRDefault="00115538" w:rsidP="00115538">
      <w:pPr>
        <w:numPr>
          <w:ilvl w:val="1"/>
          <w:numId w:val="19"/>
        </w:numPr>
        <w:spacing w:before="36" w:after="36" w:line="240" w:lineRule="atLeast"/>
        <w:ind w:left="24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IP-адрес удаленной точки (например, </w:t>
      </w:r>
      <w:proofErr w:type="spellStart"/>
      <w:r w:rsidRPr="00115538">
        <w:rPr>
          <w:rFonts w:ascii="Tahoma" w:eastAsia="Times New Roman" w:hAnsi="Tahoma" w:cs="Tahoma"/>
          <w:color w:val="000000"/>
          <w:sz w:val="18"/>
          <w:szCs w:val="18"/>
        </w:rPr>
        <w:t>IPSec_remote_endpoint</w:t>
      </w:r>
      <w:proofErr w:type="spellEnd"/>
      <w:r w:rsidRPr="00115538">
        <w:rPr>
          <w:rFonts w:ascii="Tahoma" w:eastAsia="Times New Roman" w:hAnsi="Tahoma" w:cs="Tahoma"/>
          <w:color w:val="000000"/>
          <w:sz w:val="18"/>
          <w:szCs w:val="18"/>
        </w:rPr>
        <w:t xml:space="preserve">) и удаленной сети (например, </w:t>
      </w:r>
      <w:proofErr w:type="spellStart"/>
      <w:r w:rsidRPr="00115538">
        <w:rPr>
          <w:rFonts w:ascii="Tahoma" w:eastAsia="Times New Roman" w:hAnsi="Tahoma" w:cs="Tahoma"/>
          <w:color w:val="000000"/>
          <w:sz w:val="18"/>
          <w:szCs w:val="18"/>
        </w:rPr>
        <w:t>IPSec_remote_net</w:t>
      </w:r>
      <w:proofErr w:type="spellEnd"/>
      <w:r w:rsidRPr="00115538">
        <w:rPr>
          <w:rFonts w:ascii="Tahoma" w:eastAsia="Times New Roman" w:hAnsi="Tahoma" w:cs="Tahoma"/>
          <w:color w:val="000000"/>
          <w:sz w:val="18"/>
          <w:szCs w:val="18"/>
        </w:rPr>
        <w:t>);</w:t>
      </w:r>
    </w:p>
    <w:p w:rsidR="00115538" w:rsidRPr="00115538" w:rsidRDefault="00115538" w:rsidP="00115538">
      <w:pPr>
        <w:numPr>
          <w:ilvl w:val="1"/>
          <w:numId w:val="19"/>
        </w:numPr>
        <w:spacing w:before="36" w:after="36" w:line="240" w:lineRule="atLeast"/>
        <w:ind w:left="240"/>
        <w:rPr>
          <w:rFonts w:ascii="Tahoma" w:eastAsia="Times New Roman" w:hAnsi="Tahoma" w:cs="Tahoma"/>
          <w:color w:val="000000"/>
          <w:sz w:val="18"/>
          <w:szCs w:val="18"/>
        </w:rPr>
      </w:pPr>
      <w:r w:rsidRPr="00115538">
        <w:rPr>
          <w:rFonts w:ascii="Tahoma" w:eastAsia="Times New Roman" w:hAnsi="Tahoma" w:cs="Tahoma"/>
          <w:color w:val="000000"/>
          <w:sz w:val="18"/>
          <w:szCs w:val="18"/>
        </w:rPr>
        <w:t>ключ</w:t>
      </w:r>
      <w:r w:rsidRPr="00115538">
        <w:rPr>
          <w:rFonts w:ascii="Tahoma" w:eastAsia="Times New Roman" w:hAnsi="Tahoma" w:cs="Tahoma"/>
          <w:color w:val="000000"/>
          <w:sz w:val="18"/>
          <w:lang w:val="en-US"/>
        </w:rPr>
        <w:t> </w:t>
      </w:r>
      <w:r w:rsidRPr="00115538">
        <w:rPr>
          <w:rFonts w:ascii="Tahoma" w:eastAsia="Times New Roman" w:hAnsi="Tahoma" w:cs="Tahoma"/>
          <w:b/>
          <w:bCs/>
          <w:color w:val="000000"/>
          <w:sz w:val="18"/>
          <w:szCs w:val="18"/>
          <w:lang w:val="en-US"/>
        </w:rPr>
        <w:t>Pre-shared Key (</w:t>
      </w:r>
      <w:proofErr w:type="spellStart"/>
      <w:r w:rsidRPr="00115538">
        <w:rPr>
          <w:rFonts w:ascii="Tahoma" w:eastAsia="Times New Roman" w:hAnsi="Tahoma" w:cs="Tahoma"/>
          <w:b/>
          <w:bCs/>
          <w:color w:val="000000"/>
          <w:sz w:val="18"/>
          <w:szCs w:val="18"/>
          <w:lang w:val="en-US"/>
        </w:rPr>
        <w:t>Autentication</w:t>
      </w:r>
      <w:proofErr w:type="spellEnd"/>
      <w:r w:rsidRPr="00115538">
        <w:rPr>
          <w:rFonts w:ascii="Tahoma" w:eastAsia="Times New Roman" w:hAnsi="Tahoma" w:cs="Tahoma"/>
          <w:b/>
          <w:bCs/>
          <w:color w:val="000000"/>
          <w:sz w:val="18"/>
          <w:szCs w:val="18"/>
          <w:lang w:val="en-US"/>
        </w:rPr>
        <w:t xml:space="preserve"> Objects)</w:t>
      </w:r>
      <w:r w:rsidRPr="00115538">
        <w:rPr>
          <w:rFonts w:ascii="Tahoma" w:eastAsia="Times New Roman" w:hAnsi="Tahoma" w:cs="Tahoma"/>
          <w:b/>
          <w:bCs/>
          <w:color w:val="000000"/>
          <w:sz w:val="18"/>
          <w:lang w:val="en-US"/>
        </w:rPr>
        <w:t> </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объект</w:t>
      </w:r>
      <w:r w:rsidRPr="00115538">
        <w:rPr>
          <w:rFonts w:ascii="Tahoma" w:eastAsia="Times New Roman" w:hAnsi="Tahoma" w:cs="Tahoma"/>
          <w:color w:val="000000"/>
          <w:sz w:val="18"/>
          <w:lang w:val="en-US"/>
        </w:rPr>
        <w:t> </w:t>
      </w:r>
      <w:r w:rsidRPr="00115538">
        <w:rPr>
          <w:rFonts w:ascii="Tahoma" w:eastAsia="Times New Roman" w:hAnsi="Tahoma" w:cs="Tahoma"/>
          <w:b/>
          <w:bCs/>
          <w:color w:val="000000"/>
          <w:sz w:val="18"/>
          <w:szCs w:val="18"/>
          <w:lang w:val="en-US"/>
        </w:rPr>
        <w:t>IKE Algorithms</w:t>
      </w:r>
      <w:r w:rsidRPr="00115538">
        <w:rPr>
          <w:rFonts w:ascii="Tahoma" w:eastAsia="Times New Roman" w:hAnsi="Tahoma" w:cs="Tahoma"/>
          <w:color w:val="000000"/>
          <w:sz w:val="18"/>
          <w:lang w:val="en-US"/>
        </w:rPr>
        <w:t> </w:t>
      </w:r>
      <w:r w:rsidRPr="00115538">
        <w:rPr>
          <w:rFonts w:ascii="Tahoma" w:eastAsia="Times New Roman" w:hAnsi="Tahoma" w:cs="Tahoma"/>
          <w:color w:val="000000"/>
          <w:sz w:val="18"/>
          <w:szCs w:val="18"/>
        </w:rPr>
        <w:t>и</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объект</w:t>
      </w:r>
      <w:r w:rsidRPr="00115538">
        <w:rPr>
          <w:rFonts w:ascii="Tahoma" w:eastAsia="Times New Roman" w:hAnsi="Tahoma" w:cs="Tahoma"/>
          <w:color w:val="000000"/>
          <w:sz w:val="18"/>
          <w:lang w:val="en-US"/>
        </w:rPr>
        <w:t> </w:t>
      </w:r>
      <w:r w:rsidRPr="00115538">
        <w:rPr>
          <w:rFonts w:ascii="Tahoma" w:eastAsia="Times New Roman" w:hAnsi="Tahoma" w:cs="Tahoma"/>
          <w:b/>
          <w:bCs/>
          <w:color w:val="000000"/>
          <w:sz w:val="18"/>
          <w:szCs w:val="18"/>
          <w:lang w:val="en-US"/>
        </w:rPr>
        <w:t>IPSec Algorithms (VPN Objects)</w:t>
      </w:r>
      <w:r w:rsidRPr="00115538">
        <w:rPr>
          <w:rFonts w:ascii="Tahoma" w:eastAsia="Times New Roman" w:hAnsi="Tahoma" w:cs="Tahoma"/>
          <w:color w:val="000000"/>
          <w:sz w:val="18"/>
          <w:szCs w:val="18"/>
          <w:lang w:val="en-US"/>
        </w:rPr>
        <w:t xml:space="preserve">. </w:t>
      </w:r>
      <w:r w:rsidRPr="00115538">
        <w:rPr>
          <w:rFonts w:ascii="Tahoma" w:eastAsia="Times New Roman" w:hAnsi="Tahoma" w:cs="Tahoma"/>
          <w:color w:val="000000"/>
          <w:sz w:val="18"/>
          <w:szCs w:val="18"/>
        </w:rPr>
        <w:t>По умолчанию в DFL объекты</w:t>
      </w:r>
      <w:r w:rsidRPr="00115538">
        <w:rPr>
          <w:rFonts w:ascii="Tahoma" w:eastAsia="Times New Roman" w:hAnsi="Tahoma" w:cs="Tahoma"/>
          <w:color w:val="000000"/>
          <w:sz w:val="18"/>
        </w:rPr>
        <w:t> </w:t>
      </w:r>
      <w:r w:rsidRPr="00115538">
        <w:rPr>
          <w:rFonts w:ascii="Tahoma" w:eastAsia="Times New Roman" w:hAnsi="Tahoma" w:cs="Tahoma"/>
          <w:b/>
          <w:bCs/>
          <w:color w:val="000000"/>
          <w:sz w:val="18"/>
          <w:szCs w:val="18"/>
        </w:rPr>
        <w:t xml:space="preserve">IKE </w:t>
      </w:r>
      <w:proofErr w:type="spellStart"/>
      <w:r w:rsidRPr="00115538">
        <w:rPr>
          <w:rFonts w:ascii="Tahoma" w:eastAsia="Times New Roman" w:hAnsi="Tahoma" w:cs="Tahoma"/>
          <w:b/>
          <w:bCs/>
          <w:color w:val="000000"/>
          <w:sz w:val="18"/>
          <w:szCs w:val="18"/>
        </w:rPr>
        <w:t>Algorithms</w:t>
      </w:r>
      <w:proofErr w:type="spellEnd"/>
      <w:r w:rsidRPr="00115538">
        <w:rPr>
          <w:rFonts w:ascii="Tahoma" w:eastAsia="Times New Roman" w:hAnsi="Tahoma" w:cs="Tahoma"/>
          <w:color w:val="000000"/>
          <w:sz w:val="18"/>
          <w:szCs w:val="18"/>
        </w:rPr>
        <w:t>,</w:t>
      </w:r>
      <w:r w:rsidRPr="00115538">
        <w:rPr>
          <w:rFonts w:ascii="Tahoma" w:eastAsia="Times New Roman" w:hAnsi="Tahoma" w:cs="Tahoma"/>
          <w:color w:val="000000"/>
          <w:sz w:val="18"/>
        </w:rPr>
        <w:t> </w:t>
      </w:r>
      <w:proofErr w:type="spellStart"/>
      <w:r w:rsidRPr="00115538">
        <w:rPr>
          <w:rFonts w:ascii="Tahoma" w:eastAsia="Times New Roman" w:hAnsi="Tahoma" w:cs="Tahoma"/>
          <w:b/>
          <w:bCs/>
          <w:color w:val="000000"/>
          <w:sz w:val="18"/>
          <w:szCs w:val="18"/>
        </w:rPr>
        <w:t>IPSec</w:t>
      </w:r>
      <w:proofErr w:type="spellEnd"/>
      <w:r w:rsidRPr="00115538">
        <w:rPr>
          <w:rFonts w:ascii="Tahoma" w:eastAsia="Times New Roman" w:hAnsi="Tahoma" w:cs="Tahoma"/>
          <w:b/>
          <w:bCs/>
          <w:color w:val="000000"/>
          <w:sz w:val="18"/>
          <w:szCs w:val="18"/>
        </w:rPr>
        <w:t xml:space="preserve"> </w:t>
      </w:r>
      <w:proofErr w:type="spellStart"/>
      <w:r w:rsidRPr="00115538">
        <w:rPr>
          <w:rFonts w:ascii="Tahoma" w:eastAsia="Times New Roman" w:hAnsi="Tahoma" w:cs="Tahoma"/>
          <w:b/>
          <w:bCs/>
          <w:color w:val="000000"/>
          <w:sz w:val="18"/>
          <w:szCs w:val="18"/>
        </w:rPr>
        <w:t>Algorithms</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и алгоритмы шифрования и хеширования уже заданы, но можно изменить или добавить алгоритмы, которые могут быть использованы при обмене ключами (IKE </w:t>
      </w:r>
      <w:proofErr w:type="spellStart"/>
      <w:r w:rsidRPr="00115538">
        <w:rPr>
          <w:rFonts w:ascii="Tahoma" w:eastAsia="Times New Roman" w:hAnsi="Tahoma" w:cs="Tahoma"/>
          <w:color w:val="000000"/>
          <w:sz w:val="18"/>
          <w:szCs w:val="18"/>
        </w:rPr>
        <w:t>Algorithms</w:t>
      </w:r>
      <w:proofErr w:type="spellEnd"/>
      <w:r w:rsidRPr="00115538">
        <w:rPr>
          <w:rFonts w:ascii="Tahoma" w:eastAsia="Times New Roman" w:hAnsi="Tahoma" w:cs="Tahoma"/>
          <w:color w:val="000000"/>
          <w:sz w:val="18"/>
          <w:szCs w:val="18"/>
        </w:rPr>
        <w:t>) и самом шифровании трафика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Algorithms</w:t>
      </w:r>
      <w:proofErr w:type="spellEnd"/>
      <w:r w:rsidRPr="00115538">
        <w:rPr>
          <w:rFonts w:ascii="Tahoma" w:eastAsia="Times New Roman" w:hAnsi="Tahoma" w:cs="Tahoma"/>
          <w:color w:val="000000"/>
          <w:sz w:val="18"/>
          <w:szCs w:val="18"/>
        </w:rPr>
        <w:t>).</w:t>
      </w:r>
    </w:p>
    <w:p w:rsidR="00115538" w:rsidRPr="00115538" w:rsidRDefault="00115538" w:rsidP="00115538">
      <w:pPr>
        <w:numPr>
          <w:ilvl w:val="0"/>
          <w:numId w:val="19"/>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Создать</w:t>
      </w:r>
      <w:r w:rsidRPr="00115538">
        <w:rPr>
          <w:rFonts w:ascii="Tahoma" w:eastAsia="Times New Roman" w:hAnsi="Tahoma" w:cs="Tahoma"/>
          <w:color w:val="000000"/>
          <w:sz w:val="18"/>
        </w:rPr>
        <w:t> </w:t>
      </w:r>
      <w:proofErr w:type="spellStart"/>
      <w:r w:rsidRPr="00115538">
        <w:rPr>
          <w:rFonts w:ascii="Tahoma" w:eastAsia="Times New Roman" w:hAnsi="Tahoma" w:cs="Tahoma"/>
          <w:b/>
          <w:bCs/>
          <w:color w:val="000000"/>
          <w:sz w:val="18"/>
          <w:szCs w:val="18"/>
        </w:rPr>
        <w:t>IPSec</w:t>
      </w:r>
      <w:proofErr w:type="spellEnd"/>
      <w:r w:rsidRPr="00115538">
        <w:rPr>
          <w:rFonts w:ascii="Tahoma" w:eastAsia="Times New Roman" w:hAnsi="Tahoma" w:cs="Tahoma"/>
          <w:b/>
          <w:bCs/>
          <w:color w:val="000000"/>
          <w:sz w:val="18"/>
          <w:szCs w:val="18"/>
        </w:rPr>
        <w:t xml:space="preserve"> </w:t>
      </w:r>
      <w:proofErr w:type="spellStart"/>
      <w:r w:rsidRPr="00115538">
        <w:rPr>
          <w:rFonts w:ascii="Tahoma" w:eastAsia="Times New Roman" w:hAnsi="Tahoma" w:cs="Tahoma"/>
          <w:b/>
          <w:bCs/>
          <w:color w:val="000000"/>
          <w:sz w:val="18"/>
          <w:szCs w:val="18"/>
        </w:rPr>
        <w:t>Tunnel</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(в папке</w:t>
      </w:r>
      <w:r w:rsidRPr="00115538">
        <w:rPr>
          <w:rFonts w:ascii="Tahoma" w:eastAsia="Times New Roman" w:hAnsi="Tahoma" w:cs="Tahoma"/>
          <w:color w:val="000000"/>
          <w:sz w:val="18"/>
        </w:rPr>
        <w:t> </w:t>
      </w:r>
      <w:proofErr w:type="spellStart"/>
      <w:r w:rsidRPr="00115538">
        <w:rPr>
          <w:rFonts w:ascii="Tahoma" w:eastAsia="Times New Roman" w:hAnsi="Tahoma" w:cs="Tahoma"/>
          <w:b/>
          <w:bCs/>
          <w:color w:val="000000"/>
          <w:sz w:val="18"/>
          <w:szCs w:val="18"/>
        </w:rPr>
        <w:t>Interfaces</w:t>
      </w:r>
      <w:proofErr w:type="spellEnd"/>
      <w:r w:rsidRPr="00115538">
        <w:rPr>
          <w:rFonts w:ascii="Tahoma" w:eastAsia="Times New Roman" w:hAnsi="Tahoma" w:cs="Tahoma"/>
          <w:color w:val="000000"/>
          <w:sz w:val="18"/>
          <w:szCs w:val="18"/>
        </w:rPr>
        <w:t>).</w:t>
      </w:r>
    </w:p>
    <w:p w:rsidR="00115538" w:rsidRPr="00115538" w:rsidRDefault="00115538" w:rsidP="00115538">
      <w:pPr>
        <w:numPr>
          <w:ilvl w:val="0"/>
          <w:numId w:val="19"/>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Создать разрешающие правила (в папке</w:t>
      </w:r>
      <w:r w:rsidRPr="00115538">
        <w:rPr>
          <w:rFonts w:ascii="Tahoma" w:eastAsia="Times New Roman" w:hAnsi="Tahoma" w:cs="Tahoma"/>
          <w:color w:val="000000"/>
          <w:sz w:val="18"/>
        </w:rPr>
        <w:t> </w:t>
      </w:r>
      <w:r w:rsidRPr="00115538">
        <w:rPr>
          <w:rFonts w:ascii="Tahoma" w:eastAsia="Times New Roman" w:hAnsi="Tahoma" w:cs="Tahoma"/>
          <w:b/>
          <w:bCs/>
          <w:color w:val="000000"/>
          <w:sz w:val="18"/>
          <w:szCs w:val="18"/>
        </w:rPr>
        <w:t xml:space="preserve">IP </w:t>
      </w:r>
      <w:proofErr w:type="spellStart"/>
      <w:r w:rsidRPr="00115538">
        <w:rPr>
          <w:rFonts w:ascii="Tahoma" w:eastAsia="Times New Roman" w:hAnsi="Tahoma" w:cs="Tahoma"/>
          <w:b/>
          <w:bCs/>
          <w:color w:val="000000"/>
          <w:sz w:val="18"/>
          <w:szCs w:val="18"/>
        </w:rPr>
        <w:t>Rules</w:t>
      </w:r>
      <w:proofErr w:type="spellEnd"/>
      <w:r w:rsidRPr="00115538">
        <w:rPr>
          <w:rFonts w:ascii="Tahoma" w:eastAsia="Times New Roman" w:hAnsi="Tahoma" w:cs="Tahoma"/>
          <w:color w:val="000000"/>
          <w:sz w:val="18"/>
          <w:szCs w:val="18"/>
        </w:rPr>
        <w:t>) для доступа трафика из туннеля во внутреннюю сеть и обратно.</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Использование сертификатов (</w:t>
      </w:r>
      <w:proofErr w:type="spellStart"/>
      <w:r w:rsidRPr="00115538">
        <w:rPr>
          <w:rFonts w:ascii="Tahoma" w:eastAsia="Times New Roman" w:hAnsi="Tahoma" w:cs="Tahoma"/>
          <w:b/>
          <w:bCs/>
          <w:color w:val="000000"/>
          <w:sz w:val="18"/>
          <w:szCs w:val="18"/>
        </w:rPr>
        <w:t>Certificates</w:t>
      </w:r>
      <w:proofErr w:type="spellEnd"/>
      <w:r w:rsidRPr="00115538">
        <w:rPr>
          <w:rFonts w:ascii="Tahoma" w:eastAsia="Times New Roman" w:hAnsi="Tahoma" w:cs="Tahoma"/>
          <w:b/>
          <w:bCs/>
          <w:color w:val="000000"/>
          <w:sz w:val="18"/>
          <w:szCs w:val="18"/>
        </w:rPr>
        <w:t>)</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Сертификаты X.509 базируются на методе шифрования с открытым ключом. Каждый сертификат наряду с другой информацией (сроком действия, именем владельца и т.п.) содержит публичный ключ. Секретный ключ владелец сохраняет в отдельном файле.</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Сертификаты подписываются центром </w:t>
      </w:r>
      <w:proofErr w:type="spellStart"/>
      <w:r w:rsidRPr="00115538">
        <w:rPr>
          <w:rFonts w:ascii="Tahoma" w:eastAsia="Times New Roman" w:hAnsi="Tahoma" w:cs="Tahoma"/>
          <w:color w:val="000000"/>
          <w:sz w:val="18"/>
          <w:szCs w:val="18"/>
        </w:rPr>
        <w:t>Certificate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Authority</w:t>
      </w:r>
      <w:proofErr w:type="spellEnd"/>
      <w:r w:rsidRPr="00115538">
        <w:rPr>
          <w:rFonts w:ascii="Tahoma" w:eastAsia="Times New Roman" w:hAnsi="Tahoma" w:cs="Tahoma"/>
          <w:color w:val="000000"/>
          <w:sz w:val="18"/>
          <w:szCs w:val="18"/>
        </w:rPr>
        <w:t xml:space="preserve"> (CA), что позволяет подтвердить подлинность сертификата, информации, содержащейся в сертификате и, в конечном итоге, удаленного хоста. Подлинность CA проверяется в соответствии с его свидетельством, которое является общедоступным.</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Сертификаты являются цифровым подтверждением личности и могут быть использованы для аутентификации индивидуальных пользователей или других конечных пользователей. Для установки VPN-туннеля с аутентификацией по сертификатам межсетевому экрану необходимо иметь собственный сертификат и сертификат удаленного межсетевого экрана. Эти сертификаты могут быть либо </w:t>
      </w:r>
      <w:proofErr w:type="spellStart"/>
      <w:r w:rsidRPr="00115538">
        <w:rPr>
          <w:rFonts w:ascii="Tahoma" w:eastAsia="Times New Roman" w:hAnsi="Tahoma" w:cs="Tahoma"/>
          <w:color w:val="000000"/>
          <w:sz w:val="18"/>
          <w:szCs w:val="18"/>
        </w:rPr>
        <w:t>самоподписанными</w:t>
      </w:r>
      <w:proofErr w:type="spellEnd"/>
      <w:r w:rsidRPr="00115538">
        <w:rPr>
          <w:rFonts w:ascii="Tahoma" w:eastAsia="Times New Roman" w:hAnsi="Tahoma" w:cs="Tahoma"/>
          <w:color w:val="000000"/>
          <w:sz w:val="18"/>
          <w:szCs w:val="18"/>
        </w:rPr>
        <w:t>, либо подписаны центром сертификации (CA).</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При установке VPN-туннеля межсетевой экран должен знать, кому он должен доверять. При использовании заранее распределенных ключей все просто. Межсетевой экран доверяет всем, у кого есть такой же ключ. В случае использования сертификатов межсетевой экран должен доверять всем, чей сертификат подписан данным CA. Прежде чем сертификат будет принят, выполняются следующие действия для проверки подлинности сертификата:</w:t>
      </w:r>
    </w:p>
    <w:p w:rsidR="00115538" w:rsidRPr="00115538" w:rsidRDefault="00115538" w:rsidP="00115538">
      <w:pPr>
        <w:numPr>
          <w:ilvl w:val="0"/>
          <w:numId w:val="20"/>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создается путь сертификации к корневому CA, которому доверяют;</w:t>
      </w:r>
    </w:p>
    <w:p w:rsidR="00115538" w:rsidRPr="00115538" w:rsidRDefault="00115538" w:rsidP="00115538">
      <w:pPr>
        <w:numPr>
          <w:ilvl w:val="0"/>
          <w:numId w:val="20"/>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проверяются подписи всех сертификатов в пути сертификации.</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Обычно VPN-туннель устанавливается, если сертификат удаленного узла, подписанный CA, представлен в поле</w:t>
      </w:r>
      <w:r w:rsidRPr="00115538">
        <w:rPr>
          <w:rFonts w:ascii="Tahoma" w:eastAsia="Times New Roman" w:hAnsi="Tahoma" w:cs="Tahoma"/>
          <w:color w:val="000000"/>
          <w:sz w:val="18"/>
        </w:rPr>
        <w:t> </w:t>
      </w:r>
      <w:proofErr w:type="spellStart"/>
      <w:r w:rsidRPr="00115538">
        <w:rPr>
          <w:rFonts w:ascii="Tahoma" w:eastAsia="Times New Roman" w:hAnsi="Tahoma" w:cs="Tahoma"/>
          <w:i/>
          <w:iCs/>
          <w:color w:val="000000"/>
          <w:sz w:val="18"/>
          <w:szCs w:val="18"/>
        </w:rPr>
        <w:t>Root</w:t>
      </w:r>
      <w:proofErr w:type="spellEnd"/>
      <w:r w:rsidRPr="00115538">
        <w:rPr>
          <w:rFonts w:ascii="Tahoma" w:eastAsia="Times New Roman" w:hAnsi="Tahoma" w:cs="Tahoma"/>
          <w:i/>
          <w:iCs/>
          <w:color w:val="000000"/>
          <w:sz w:val="18"/>
          <w:szCs w:val="18"/>
        </w:rPr>
        <w:t xml:space="preserve"> </w:t>
      </w:r>
      <w:proofErr w:type="spellStart"/>
      <w:r w:rsidRPr="00115538">
        <w:rPr>
          <w:rFonts w:ascii="Tahoma" w:eastAsia="Times New Roman" w:hAnsi="Tahoma" w:cs="Tahoma"/>
          <w:i/>
          <w:iCs/>
          <w:color w:val="000000"/>
          <w:sz w:val="18"/>
          <w:szCs w:val="18"/>
        </w:rPr>
        <w:t>certificates</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во вкладке</w:t>
      </w:r>
      <w:r w:rsidRPr="00115538">
        <w:rPr>
          <w:rFonts w:ascii="Tahoma" w:eastAsia="Times New Roman" w:hAnsi="Tahoma" w:cs="Tahoma"/>
          <w:color w:val="000000"/>
          <w:sz w:val="18"/>
        </w:rPr>
        <w:t> </w:t>
      </w:r>
      <w:proofErr w:type="spellStart"/>
      <w:r w:rsidRPr="00115538">
        <w:rPr>
          <w:rFonts w:ascii="Tahoma" w:eastAsia="Times New Roman" w:hAnsi="Tahoma" w:cs="Tahoma"/>
          <w:i/>
          <w:iCs/>
          <w:color w:val="000000"/>
          <w:sz w:val="18"/>
          <w:szCs w:val="18"/>
        </w:rPr>
        <w:t>Authentication</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в меню созданного VPN-туннеля. Однако в некоторых случаях возникает необходимость ограничить тех, кто может устанавливать VPN-туннель даже среди узлов, подписанных тем же CA. Список личностей может быть выбран в </w:t>
      </w:r>
      <w:proofErr w:type="spellStart"/>
      <w:proofErr w:type="gramStart"/>
      <w:r w:rsidRPr="00115538">
        <w:rPr>
          <w:rFonts w:ascii="Tahoma" w:eastAsia="Times New Roman" w:hAnsi="Tahoma" w:cs="Tahoma"/>
          <w:color w:val="000000"/>
          <w:sz w:val="18"/>
          <w:szCs w:val="18"/>
        </w:rPr>
        <w:t>поле</w:t>
      </w:r>
      <w:proofErr w:type="gramEnd"/>
      <w:r w:rsidRPr="00115538">
        <w:rPr>
          <w:rFonts w:ascii="Tahoma" w:eastAsia="Times New Roman" w:hAnsi="Tahoma" w:cs="Tahoma"/>
          <w:i/>
          <w:iCs/>
          <w:color w:val="000000"/>
          <w:sz w:val="18"/>
          <w:szCs w:val="18"/>
        </w:rPr>
        <w:t>Identification</w:t>
      </w:r>
      <w:proofErr w:type="spellEnd"/>
      <w:r w:rsidRPr="00115538">
        <w:rPr>
          <w:rFonts w:ascii="Tahoma" w:eastAsia="Times New Roman" w:hAnsi="Tahoma" w:cs="Tahoma"/>
          <w:i/>
          <w:iCs/>
          <w:color w:val="000000"/>
          <w:sz w:val="18"/>
          <w:szCs w:val="18"/>
        </w:rPr>
        <w:t xml:space="preserve"> </w:t>
      </w:r>
      <w:proofErr w:type="spellStart"/>
      <w:r w:rsidRPr="00115538">
        <w:rPr>
          <w:rFonts w:ascii="Tahoma" w:eastAsia="Times New Roman" w:hAnsi="Tahoma" w:cs="Tahoma"/>
          <w:i/>
          <w:iCs/>
          <w:color w:val="000000"/>
          <w:sz w:val="18"/>
          <w:szCs w:val="18"/>
        </w:rPr>
        <w:t>List</w:t>
      </w:r>
      <w:proofErr w:type="spellEnd"/>
      <w:r w:rsidRPr="00115538">
        <w:rPr>
          <w:rFonts w:ascii="Tahoma" w:eastAsia="Times New Roman" w:hAnsi="Tahoma" w:cs="Tahoma"/>
          <w:color w:val="000000"/>
          <w:sz w:val="18"/>
          <w:szCs w:val="18"/>
        </w:rPr>
        <w:t xml:space="preserve">. Если список IKE ID </w:t>
      </w:r>
      <w:proofErr w:type="spellStart"/>
      <w:r w:rsidRPr="00115538">
        <w:rPr>
          <w:rFonts w:ascii="Tahoma" w:eastAsia="Times New Roman" w:hAnsi="Tahoma" w:cs="Tahoma"/>
          <w:color w:val="000000"/>
          <w:sz w:val="18"/>
          <w:szCs w:val="18"/>
        </w:rPr>
        <w:t>List</w:t>
      </w:r>
      <w:proofErr w:type="spellEnd"/>
      <w:r w:rsidRPr="00115538">
        <w:rPr>
          <w:rFonts w:ascii="Tahoma" w:eastAsia="Times New Roman" w:hAnsi="Tahoma" w:cs="Tahoma"/>
          <w:color w:val="000000"/>
          <w:sz w:val="18"/>
          <w:szCs w:val="18"/>
        </w:rPr>
        <w:t xml:space="preserve"> настроен, межсетевой экран сверяет личность удаленного узла, устанавливающего соединение, с этим списком и VPN-туннель открывается, только если совпадение было найдено.</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Шаги по созданию IPSec-туннеля с использованием сертификатов аналогичны созданию туннеля с ключами, только вместо объекта с ключами создается объект с сертификатами.</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39" w:name="image.6.17"/>
      <w:bookmarkEnd w:id="39"/>
      <w:r>
        <w:rPr>
          <w:rFonts w:ascii="Tahoma" w:eastAsia="Times New Roman" w:hAnsi="Tahoma" w:cs="Tahoma"/>
          <w:noProof/>
          <w:color w:val="0071A6"/>
          <w:sz w:val="18"/>
          <w:szCs w:val="18"/>
        </w:rPr>
        <w:lastRenderedPageBreak/>
        <w:drawing>
          <wp:inline distT="0" distB="0" distL="0" distR="0">
            <wp:extent cx="5905500" cy="2409825"/>
            <wp:effectExtent l="19050" t="0" r="0" b="0"/>
            <wp:docPr id="17" name="Рисунок 17" descr="Создание объекта с использованием сертификатов в межсетевых экранах NetDefend ">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оздание объекта с использованием сертификатов в межсетевых экранах NetDefend ">
                      <a:hlinkClick r:id="rId73"/>
                    </pic:cNvPr>
                    <pic:cNvPicPr>
                      <a:picLocks noChangeAspect="1" noChangeArrowheads="1"/>
                    </pic:cNvPicPr>
                  </pic:nvPicPr>
                  <pic:blipFill>
                    <a:blip r:embed="rId74"/>
                    <a:srcRect/>
                    <a:stretch>
                      <a:fillRect/>
                    </a:stretch>
                  </pic:blipFill>
                  <pic:spPr bwMode="auto">
                    <a:xfrm>
                      <a:off x="0" y="0"/>
                      <a:ext cx="5905500" cy="2409825"/>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75"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6.17.</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 xml:space="preserve">Создание объекта с использованием сертификатов в межсетевых экранах </w:t>
      </w:r>
      <w:proofErr w:type="spellStart"/>
      <w:r w:rsidRPr="00115538">
        <w:rPr>
          <w:rFonts w:ascii="Tahoma" w:eastAsia="Times New Roman" w:hAnsi="Tahoma" w:cs="Tahoma"/>
          <w:color w:val="000000"/>
          <w:sz w:val="18"/>
          <w:szCs w:val="18"/>
        </w:rPr>
        <w:t>NetDefend</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Дополнительные параметры</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Дополнительные параметры VPN-туннеля используются, когда необходимо изменить некоторые свойства туннеля (в </w:t>
      </w:r>
      <w:proofErr w:type="spellStart"/>
      <w:proofErr w:type="gramStart"/>
      <w:r w:rsidRPr="00115538">
        <w:rPr>
          <w:rFonts w:ascii="Tahoma" w:eastAsia="Times New Roman" w:hAnsi="Tahoma" w:cs="Tahoma"/>
          <w:color w:val="000000"/>
          <w:sz w:val="18"/>
          <w:szCs w:val="18"/>
        </w:rPr>
        <w:t>папке</w:t>
      </w:r>
      <w:proofErr w:type="gramEnd"/>
      <w:r w:rsidRPr="00115538">
        <w:rPr>
          <w:rFonts w:ascii="Tahoma" w:eastAsia="Times New Roman" w:hAnsi="Tahoma" w:cs="Tahoma"/>
          <w:b/>
          <w:bCs/>
          <w:color w:val="000000"/>
          <w:sz w:val="18"/>
          <w:szCs w:val="18"/>
        </w:rPr>
        <w:t>Interfaces</w:t>
      </w:r>
      <w:proofErr w:type="spellEnd"/>
      <w:r w:rsidRPr="00115538">
        <w:rPr>
          <w:rFonts w:ascii="Tahoma" w:eastAsia="Times New Roman" w:hAnsi="Tahoma" w:cs="Tahoma"/>
          <w:b/>
          <w:bCs/>
          <w:color w:val="000000"/>
          <w:sz w:val="18"/>
          <w:szCs w:val="18"/>
        </w:rPr>
        <w:t xml:space="preserve"> </w:t>
      </w:r>
      <w:r w:rsidRPr="00115538">
        <w:rPr>
          <w:rFonts w:ascii="Arial" w:eastAsia="Times New Roman" w:hAnsi="Arial" w:cs="Arial"/>
          <w:b/>
          <w:bCs/>
          <w:color w:val="000000"/>
          <w:sz w:val="18"/>
          <w:szCs w:val="18"/>
        </w:rPr>
        <w:t>→</w:t>
      </w:r>
      <w:r w:rsidRPr="00115538">
        <w:rPr>
          <w:rFonts w:ascii="Tahoma" w:eastAsia="Times New Roman" w:hAnsi="Tahoma" w:cs="Tahoma"/>
          <w:b/>
          <w:bCs/>
          <w:color w:val="000000"/>
          <w:sz w:val="18"/>
          <w:szCs w:val="18"/>
        </w:rPr>
        <w:t xml:space="preserve"> </w:t>
      </w:r>
      <w:proofErr w:type="spellStart"/>
      <w:r w:rsidRPr="00115538">
        <w:rPr>
          <w:rFonts w:ascii="Tahoma" w:eastAsia="Times New Roman" w:hAnsi="Tahoma" w:cs="Tahoma"/>
          <w:b/>
          <w:bCs/>
          <w:color w:val="000000"/>
          <w:sz w:val="18"/>
          <w:szCs w:val="18"/>
        </w:rPr>
        <w:t>IPSec</w:t>
      </w:r>
      <w:proofErr w:type="spellEnd"/>
      <w:r w:rsidRPr="00115538">
        <w:rPr>
          <w:rFonts w:ascii="Tahoma" w:eastAsia="Times New Roman" w:hAnsi="Tahoma" w:cs="Tahoma"/>
          <w:color w:val="000000"/>
          <w:sz w:val="18"/>
          <w:szCs w:val="18"/>
        </w:rPr>
        <w:t>):</w:t>
      </w:r>
    </w:p>
    <w:p w:rsidR="00115538" w:rsidRPr="00115538" w:rsidRDefault="00115538" w:rsidP="00115538">
      <w:pPr>
        <w:numPr>
          <w:ilvl w:val="0"/>
          <w:numId w:val="2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b/>
          <w:bCs/>
          <w:color w:val="000000"/>
          <w:sz w:val="18"/>
          <w:szCs w:val="18"/>
        </w:rPr>
        <w:t>Размер пакета</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(ограничение MTU – </w:t>
      </w:r>
      <w:proofErr w:type="spellStart"/>
      <w:r w:rsidRPr="00115538">
        <w:rPr>
          <w:rFonts w:ascii="Tahoma" w:eastAsia="Times New Roman" w:hAnsi="Tahoma" w:cs="Tahoma"/>
          <w:color w:val="000000"/>
          <w:sz w:val="18"/>
          <w:szCs w:val="18"/>
        </w:rPr>
        <w:t>Max</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Transferable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Unit</w:t>
      </w:r>
      <w:proofErr w:type="spellEnd"/>
      <w:r w:rsidRPr="00115538">
        <w:rPr>
          <w:rFonts w:ascii="Tahoma" w:eastAsia="Times New Roman" w:hAnsi="Tahoma" w:cs="Tahoma"/>
          <w:color w:val="000000"/>
          <w:sz w:val="18"/>
          <w:szCs w:val="18"/>
        </w:rPr>
        <w:t>) для туннеля VPN.</w:t>
      </w:r>
    </w:p>
    <w:p w:rsidR="00115538" w:rsidRPr="00115538" w:rsidRDefault="00115538" w:rsidP="00115538">
      <w:pPr>
        <w:spacing w:before="36" w:after="36" w:line="240" w:lineRule="atLeast"/>
        <w:ind w:left="120"/>
        <w:rPr>
          <w:rFonts w:ascii="Tahoma" w:eastAsia="Times New Roman" w:hAnsi="Tahoma" w:cs="Tahoma"/>
          <w:color w:val="000000"/>
          <w:sz w:val="18"/>
          <w:szCs w:val="18"/>
        </w:rPr>
      </w:pPr>
      <w:bookmarkStart w:id="40" w:name="image.6.18"/>
      <w:bookmarkEnd w:id="40"/>
      <w:r>
        <w:rPr>
          <w:rFonts w:ascii="Tahoma" w:eastAsia="Times New Roman" w:hAnsi="Tahoma" w:cs="Tahoma"/>
          <w:noProof/>
          <w:color w:val="0071A6"/>
          <w:sz w:val="18"/>
          <w:szCs w:val="18"/>
        </w:rPr>
        <w:drawing>
          <wp:inline distT="0" distB="0" distL="0" distR="0">
            <wp:extent cx="5905500" cy="2895600"/>
            <wp:effectExtent l="19050" t="0" r="0" b="0"/>
            <wp:docPr id="18" name="Рисунок 18" descr="Возможность изменения размера пакета в межсетевых экранах NetDefend ">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озможность изменения размера пакета в межсетевых экранах NetDefend ">
                      <a:hlinkClick r:id="rId76"/>
                    </pic:cNvPr>
                    <pic:cNvPicPr>
                      <a:picLocks noChangeAspect="1" noChangeArrowheads="1"/>
                    </pic:cNvPicPr>
                  </pic:nvPicPr>
                  <pic:blipFill>
                    <a:blip r:embed="rId77"/>
                    <a:srcRect/>
                    <a:stretch>
                      <a:fillRect/>
                    </a:stretch>
                  </pic:blipFill>
                  <pic:spPr bwMode="auto">
                    <a:xfrm>
                      <a:off x="0" y="0"/>
                      <a:ext cx="5905500" cy="2895600"/>
                    </a:xfrm>
                    <a:prstGeom prst="rect">
                      <a:avLst/>
                    </a:prstGeom>
                    <a:noFill/>
                    <a:ln w="9525">
                      <a:noFill/>
                      <a:miter lim="800000"/>
                      <a:headEnd/>
                      <a:tailEnd/>
                    </a:ln>
                  </pic:spPr>
                </pic:pic>
              </a:graphicData>
            </a:graphic>
          </wp:inline>
        </w:drawing>
      </w:r>
    </w:p>
    <w:p w:rsidR="00115538" w:rsidRPr="00115538" w:rsidRDefault="00115538" w:rsidP="00115538">
      <w:p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78"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6.18.</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 xml:space="preserve">Возможность изменения размера пакета в межсетевых экранах </w:t>
      </w:r>
      <w:proofErr w:type="spellStart"/>
      <w:r w:rsidRPr="00115538">
        <w:rPr>
          <w:rFonts w:ascii="Tahoma" w:eastAsia="Times New Roman" w:hAnsi="Tahoma" w:cs="Tahoma"/>
          <w:color w:val="000000"/>
          <w:sz w:val="18"/>
          <w:szCs w:val="18"/>
        </w:rPr>
        <w:t>NetDefend</w:t>
      </w:r>
      <w:proofErr w:type="spellEnd"/>
    </w:p>
    <w:p w:rsidR="00115538" w:rsidRPr="00115538" w:rsidRDefault="00115538" w:rsidP="00115538">
      <w:pPr>
        <w:numPr>
          <w:ilvl w:val="0"/>
          <w:numId w:val="2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b/>
          <w:bCs/>
          <w:color w:val="000000"/>
          <w:sz w:val="18"/>
          <w:szCs w:val="18"/>
        </w:rPr>
        <w:t xml:space="preserve">Режим IKE (IKE </w:t>
      </w:r>
      <w:proofErr w:type="spellStart"/>
      <w:r w:rsidRPr="00115538">
        <w:rPr>
          <w:rFonts w:ascii="Tahoma" w:eastAsia="Times New Roman" w:hAnsi="Tahoma" w:cs="Tahoma"/>
          <w:b/>
          <w:bCs/>
          <w:color w:val="000000"/>
          <w:sz w:val="18"/>
          <w:szCs w:val="18"/>
        </w:rPr>
        <w:t>Mode</w:t>
      </w:r>
      <w:proofErr w:type="spellEnd"/>
      <w:r w:rsidRPr="00115538">
        <w:rPr>
          <w:rFonts w:ascii="Tahoma" w:eastAsia="Times New Roman" w:hAnsi="Tahoma" w:cs="Tahoma"/>
          <w:b/>
          <w:bCs/>
          <w:color w:val="000000"/>
          <w:sz w:val="18"/>
          <w:szCs w:val="18"/>
        </w:rPr>
        <w:t>)</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 Как отмечалось выше, для установления IKE SA на первой фазе существует два режима: основной режим (</w:t>
      </w:r>
      <w:proofErr w:type="spellStart"/>
      <w:r w:rsidRPr="00115538">
        <w:rPr>
          <w:rFonts w:ascii="Tahoma" w:eastAsia="Times New Roman" w:hAnsi="Tahoma" w:cs="Tahoma"/>
          <w:color w:val="000000"/>
          <w:sz w:val="18"/>
          <w:szCs w:val="18"/>
        </w:rPr>
        <w:t>Main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mode</w:t>
      </w:r>
      <w:proofErr w:type="spellEnd"/>
      <w:r w:rsidRPr="00115538">
        <w:rPr>
          <w:rFonts w:ascii="Tahoma" w:eastAsia="Times New Roman" w:hAnsi="Tahoma" w:cs="Tahoma"/>
          <w:color w:val="000000"/>
          <w:sz w:val="18"/>
          <w:szCs w:val="18"/>
        </w:rPr>
        <w:t>) и агрессивный режим (</w:t>
      </w:r>
      <w:proofErr w:type="spellStart"/>
      <w:r w:rsidRPr="00115538">
        <w:rPr>
          <w:rFonts w:ascii="Tahoma" w:eastAsia="Times New Roman" w:hAnsi="Tahoma" w:cs="Tahoma"/>
          <w:color w:val="000000"/>
          <w:sz w:val="18"/>
          <w:szCs w:val="18"/>
        </w:rPr>
        <w:t>Aggressive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mode</w:t>
      </w:r>
      <w:proofErr w:type="spellEnd"/>
      <w:r w:rsidRPr="00115538">
        <w:rPr>
          <w:rFonts w:ascii="Tahoma" w:eastAsia="Times New Roman" w:hAnsi="Tahoma" w:cs="Tahoma"/>
          <w:color w:val="000000"/>
          <w:sz w:val="18"/>
          <w:szCs w:val="18"/>
        </w:rPr>
        <w:t>).</w:t>
      </w:r>
    </w:p>
    <w:p w:rsidR="00115538" w:rsidRPr="00115538" w:rsidRDefault="00115538" w:rsidP="00115538">
      <w:pPr>
        <w:spacing w:before="100" w:beforeAutospacing="1" w:after="100" w:afterAutospacing="1"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Различие этих двух режимов в том, что </w:t>
      </w:r>
      <w:proofErr w:type="spellStart"/>
      <w:r w:rsidRPr="00115538">
        <w:rPr>
          <w:rFonts w:ascii="Tahoma" w:eastAsia="Times New Roman" w:hAnsi="Tahoma" w:cs="Tahoma"/>
          <w:color w:val="000000"/>
          <w:sz w:val="18"/>
          <w:szCs w:val="18"/>
        </w:rPr>
        <w:t>Aggressive</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mode</w:t>
      </w:r>
      <w:proofErr w:type="spellEnd"/>
      <w:r w:rsidRPr="00115538">
        <w:rPr>
          <w:rFonts w:ascii="Tahoma" w:eastAsia="Times New Roman" w:hAnsi="Tahoma" w:cs="Tahoma"/>
          <w:color w:val="000000"/>
          <w:sz w:val="18"/>
          <w:szCs w:val="18"/>
        </w:rPr>
        <w:t xml:space="preserve"> передаст большее количество информации в меньшем количестве пакетов (сокращается время соединения (создания IPSec-туннеля)), но он не обеспечивает защиту подлинности.</w:t>
      </w:r>
    </w:p>
    <w:p w:rsidR="00115538" w:rsidRPr="00115538" w:rsidRDefault="00115538" w:rsidP="00115538">
      <w:pPr>
        <w:numPr>
          <w:ilvl w:val="0"/>
          <w:numId w:val="2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b/>
          <w:bCs/>
          <w:color w:val="000000"/>
          <w:sz w:val="18"/>
          <w:szCs w:val="18"/>
        </w:rPr>
        <w:t xml:space="preserve">Группа ключей DH IKE (IKE DH </w:t>
      </w:r>
      <w:proofErr w:type="spellStart"/>
      <w:r w:rsidRPr="00115538">
        <w:rPr>
          <w:rFonts w:ascii="Tahoma" w:eastAsia="Times New Roman" w:hAnsi="Tahoma" w:cs="Tahoma"/>
          <w:b/>
          <w:bCs/>
          <w:color w:val="000000"/>
          <w:sz w:val="18"/>
          <w:szCs w:val="18"/>
        </w:rPr>
        <w:t>Group</w:t>
      </w:r>
      <w:proofErr w:type="spellEnd"/>
      <w:r w:rsidRPr="00115538">
        <w:rPr>
          <w:rFonts w:ascii="Tahoma" w:eastAsia="Times New Roman" w:hAnsi="Tahoma" w:cs="Tahoma"/>
          <w:b/>
          <w:bCs/>
          <w:color w:val="000000"/>
          <w:sz w:val="18"/>
          <w:szCs w:val="18"/>
        </w:rPr>
        <w:t>)</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 xml:space="preserve">. DH – </w:t>
      </w:r>
      <w:proofErr w:type="spellStart"/>
      <w:r w:rsidRPr="00115538">
        <w:rPr>
          <w:rFonts w:ascii="Tahoma" w:eastAsia="Times New Roman" w:hAnsi="Tahoma" w:cs="Tahoma"/>
          <w:color w:val="000000"/>
          <w:sz w:val="18"/>
          <w:szCs w:val="18"/>
        </w:rPr>
        <w:t>Diffie-Hellman</w:t>
      </w:r>
      <w:proofErr w:type="spellEnd"/>
      <w:r w:rsidRPr="00115538">
        <w:rPr>
          <w:rFonts w:ascii="Tahoma" w:eastAsia="Times New Roman" w:hAnsi="Tahoma" w:cs="Tahoma"/>
          <w:color w:val="000000"/>
          <w:sz w:val="18"/>
          <w:szCs w:val="18"/>
        </w:rPr>
        <w:t xml:space="preserve"> – криптографический протокол, который позволяет двум сторонам, общающимся через небезопасную сеть (например, Интернет), сгенерировать </w:t>
      </w:r>
      <w:r w:rsidRPr="00115538">
        <w:rPr>
          <w:rFonts w:ascii="Tahoma" w:eastAsia="Times New Roman" w:hAnsi="Tahoma" w:cs="Tahoma"/>
          <w:color w:val="000000"/>
          <w:sz w:val="18"/>
          <w:szCs w:val="18"/>
        </w:rPr>
        <w:lastRenderedPageBreak/>
        <w:t>общий секретный ключ, который впоследствии будет использоваться для шифрования данных между этими сторонами.</w:t>
      </w:r>
    </w:p>
    <w:p w:rsidR="00115538" w:rsidRPr="00115538" w:rsidRDefault="00115538" w:rsidP="00115538">
      <w:pPr>
        <w:spacing w:before="100" w:beforeAutospacing="1" w:after="100" w:afterAutospacing="1"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Криптостойкость</w:t>
      </w:r>
      <w:proofErr w:type="spellEnd"/>
      <w:r w:rsidRPr="00115538">
        <w:rPr>
          <w:rFonts w:ascii="Tahoma" w:eastAsia="Times New Roman" w:hAnsi="Tahoma" w:cs="Tahoma"/>
          <w:color w:val="000000"/>
          <w:sz w:val="18"/>
          <w:szCs w:val="18"/>
        </w:rPr>
        <w:t xml:space="preserve"> алгоритма определяется размером ключа: 1 (768 </w:t>
      </w:r>
      <w:proofErr w:type="spellStart"/>
      <w:r w:rsidRPr="00115538">
        <w:rPr>
          <w:rFonts w:ascii="Tahoma" w:eastAsia="Times New Roman" w:hAnsi="Tahoma" w:cs="Tahoma"/>
          <w:color w:val="000000"/>
          <w:sz w:val="18"/>
          <w:szCs w:val="18"/>
        </w:rPr>
        <w:t>bit</w:t>
      </w:r>
      <w:proofErr w:type="spellEnd"/>
      <w:r w:rsidRPr="00115538">
        <w:rPr>
          <w:rFonts w:ascii="Tahoma" w:eastAsia="Times New Roman" w:hAnsi="Tahoma" w:cs="Tahoma"/>
          <w:color w:val="000000"/>
          <w:sz w:val="18"/>
          <w:szCs w:val="18"/>
        </w:rPr>
        <w:t xml:space="preserve">), 2 (1024 </w:t>
      </w:r>
      <w:proofErr w:type="spellStart"/>
      <w:r w:rsidRPr="00115538">
        <w:rPr>
          <w:rFonts w:ascii="Tahoma" w:eastAsia="Times New Roman" w:hAnsi="Tahoma" w:cs="Tahoma"/>
          <w:color w:val="000000"/>
          <w:sz w:val="18"/>
          <w:szCs w:val="18"/>
        </w:rPr>
        <w:t>bit</w:t>
      </w:r>
      <w:proofErr w:type="spellEnd"/>
      <w:r w:rsidRPr="00115538">
        <w:rPr>
          <w:rFonts w:ascii="Tahoma" w:eastAsia="Times New Roman" w:hAnsi="Tahoma" w:cs="Tahoma"/>
          <w:color w:val="000000"/>
          <w:sz w:val="18"/>
          <w:szCs w:val="18"/>
        </w:rPr>
        <w:t xml:space="preserve">) или 5 (1536 </w:t>
      </w:r>
      <w:proofErr w:type="spellStart"/>
      <w:r w:rsidRPr="00115538">
        <w:rPr>
          <w:rFonts w:ascii="Tahoma" w:eastAsia="Times New Roman" w:hAnsi="Tahoma" w:cs="Tahoma"/>
          <w:color w:val="000000"/>
          <w:sz w:val="18"/>
          <w:szCs w:val="18"/>
        </w:rPr>
        <w:t>bit</w:t>
      </w:r>
      <w:proofErr w:type="spellEnd"/>
      <w:r w:rsidRPr="00115538">
        <w:rPr>
          <w:rFonts w:ascii="Tahoma" w:eastAsia="Times New Roman" w:hAnsi="Tahoma" w:cs="Tahoma"/>
          <w:color w:val="000000"/>
          <w:sz w:val="18"/>
          <w:szCs w:val="18"/>
        </w:rPr>
        <w:t xml:space="preserve">). Размер ключа DH группы 1 равен 768 бит. Размер ключа DH группы 2 равен 1024 бит. Размер ключа DH группы 5 равен 1536 бит. Чем выше группа, тем более </w:t>
      </w:r>
      <w:proofErr w:type="spellStart"/>
      <w:r w:rsidRPr="00115538">
        <w:rPr>
          <w:rFonts w:ascii="Tahoma" w:eastAsia="Times New Roman" w:hAnsi="Tahoma" w:cs="Tahoma"/>
          <w:color w:val="000000"/>
          <w:sz w:val="18"/>
          <w:szCs w:val="18"/>
        </w:rPr>
        <w:t>криптоскойким</w:t>
      </w:r>
      <w:proofErr w:type="spellEnd"/>
      <w:r w:rsidRPr="00115538">
        <w:rPr>
          <w:rFonts w:ascii="Tahoma" w:eastAsia="Times New Roman" w:hAnsi="Tahoma" w:cs="Tahoma"/>
          <w:color w:val="000000"/>
          <w:sz w:val="18"/>
          <w:szCs w:val="18"/>
        </w:rPr>
        <w:t xml:space="preserve"> становится алгоритм, и тем больше ресурсов процессора он потребляет.</w:t>
      </w:r>
    </w:p>
    <w:p w:rsidR="00115538" w:rsidRPr="00115538" w:rsidRDefault="00115538" w:rsidP="00115538">
      <w:pPr>
        <w:numPr>
          <w:ilvl w:val="0"/>
          <w:numId w:val="2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b/>
          <w:bCs/>
          <w:color w:val="000000"/>
          <w:sz w:val="18"/>
          <w:szCs w:val="18"/>
        </w:rPr>
        <w:t>PFS</w:t>
      </w:r>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w:t>
      </w:r>
      <w:proofErr w:type="spellStart"/>
      <w:r w:rsidRPr="00115538">
        <w:rPr>
          <w:rFonts w:ascii="Tahoma" w:eastAsia="Times New Roman" w:hAnsi="Tahoma" w:cs="Tahoma"/>
          <w:color w:val="000000"/>
          <w:sz w:val="18"/>
          <w:szCs w:val="18"/>
        </w:rPr>
        <w:t>Perfect</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Forward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Secrecy</w:t>
      </w:r>
      <w:proofErr w:type="spellEnd"/>
      <w:r w:rsidRPr="00115538">
        <w:rPr>
          <w:rFonts w:ascii="Tahoma" w:eastAsia="Times New Roman" w:hAnsi="Tahoma" w:cs="Tahoma"/>
          <w:color w:val="000000"/>
          <w:sz w:val="18"/>
          <w:szCs w:val="18"/>
        </w:rPr>
        <w:t xml:space="preserve"> – совершенная прямая секретность) – дополнительное шифрование при обмене ключами во второй фазе.</w:t>
      </w:r>
    </w:p>
    <w:p w:rsidR="00115538" w:rsidRPr="00115538" w:rsidRDefault="00115538" w:rsidP="00115538">
      <w:pPr>
        <w:spacing w:before="100" w:beforeAutospacing="1" w:after="100" w:afterAutospacing="1"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Если функция PFS включена, для каждого согласования на второй фазе будет выполняться новый обмен по протоколу </w:t>
      </w:r>
      <w:proofErr w:type="spellStart"/>
      <w:r w:rsidRPr="00115538">
        <w:rPr>
          <w:rFonts w:ascii="Tahoma" w:eastAsia="Times New Roman" w:hAnsi="Tahoma" w:cs="Tahoma"/>
          <w:color w:val="000000"/>
          <w:sz w:val="18"/>
          <w:szCs w:val="18"/>
        </w:rPr>
        <w:t>Diffie-Hellman</w:t>
      </w:r>
      <w:proofErr w:type="spellEnd"/>
      <w:r w:rsidRPr="00115538">
        <w:rPr>
          <w:rFonts w:ascii="Tahoma" w:eastAsia="Times New Roman" w:hAnsi="Tahoma" w:cs="Tahoma"/>
          <w:color w:val="000000"/>
          <w:sz w:val="18"/>
          <w:szCs w:val="18"/>
        </w:rPr>
        <w:t>, обеспечивая новые данные для ключей. В результате чего система обладает большей устойчивостью в отношении криптографических атак. Если один ключ будет взломан, другой ключ не сможет быть получен при использовании той же информации. При этом увеличивается загрузка процессора и снижается общая производительность системы.</w:t>
      </w:r>
    </w:p>
    <w:p w:rsidR="00115538" w:rsidRPr="00115538" w:rsidRDefault="00115538" w:rsidP="00115538">
      <w:pPr>
        <w:numPr>
          <w:ilvl w:val="0"/>
          <w:numId w:val="21"/>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b/>
          <w:bCs/>
          <w:color w:val="000000"/>
          <w:sz w:val="18"/>
          <w:szCs w:val="18"/>
        </w:rPr>
        <w:t xml:space="preserve">NAT </w:t>
      </w:r>
      <w:proofErr w:type="spellStart"/>
      <w:r w:rsidRPr="00115538">
        <w:rPr>
          <w:rFonts w:ascii="Tahoma" w:eastAsia="Times New Roman" w:hAnsi="Tahoma" w:cs="Tahoma"/>
          <w:b/>
          <w:bCs/>
          <w:color w:val="000000"/>
          <w:sz w:val="18"/>
          <w:szCs w:val="18"/>
        </w:rPr>
        <w:t>Traversal</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 xml:space="preserve">используется в случае, если оба устройства, устанавливающие IPSec-туннель, работают под </w:t>
      </w:r>
      <w:proofErr w:type="spellStart"/>
      <w:r w:rsidRPr="00115538">
        <w:rPr>
          <w:rFonts w:ascii="Tahoma" w:eastAsia="Times New Roman" w:hAnsi="Tahoma" w:cs="Tahoma"/>
          <w:color w:val="000000"/>
          <w:sz w:val="18"/>
          <w:szCs w:val="18"/>
        </w:rPr>
        <w:t>NAT’ом</w:t>
      </w:r>
      <w:proofErr w:type="spellEnd"/>
      <w:r w:rsidRPr="00115538">
        <w:rPr>
          <w:rFonts w:ascii="Tahoma" w:eastAsia="Times New Roman" w:hAnsi="Tahoma" w:cs="Tahoma"/>
          <w:color w:val="000000"/>
          <w:sz w:val="18"/>
          <w:szCs w:val="18"/>
        </w:rPr>
        <w:t>. Возможен выбор опций:</w:t>
      </w:r>
    </w:p>
    <w:p w:rsidR="00115538" w:rsidRPr="00115538" w:rsidRDefault="00115538" w:rsidP="00115538">
      <w:pPr>
        <w:spacing w:before="100" w:beforeAutospacing="1" w:after="100" w:afterAutospacing="1"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Disabled</w:t>
      </w:r>
      <w:proofErr w:type="spellEnd"/>
      <w:r w:rsidRPr="00115538">
        <w:rPr>
          <w:rFonts w:ascii="Tahoma" w:eastAsia="Times New Roman" w:hAnsi="Tahoma" w:cs="Tahoma"/>
          <w:color w:val="000000"/>
          <w:sz w:val="18"/>
          <w:szCs w:val="18"/>
        </w:rPr>
        <w:t xml:space="preserve"> – межсетевой экран не будет отправлять идентификатор "</w:t>
      </w:r>
      <w:proofErr w:type="spellStart"/>
      <w:r w:rsidRPr="00115538">
        <w:rPr>
          <w:rFonts w:ascii="Tahoma" w:eastAsia="Times New Roman" w:hAnsi="Tahoma" w:cs="Tahoma"/>
          <w:color w:val="000000"/>
          <w:sz w:val="18"/>
          <w:szCs w:val="18"/>
        </w:rPr>
        <w:t>vendor</w:t>
      </w:r>
      <w:proofErr w:type="spellEnd"/>
      <w:r w:rsidRPr="00115538">
        <w:rPr>
          <w:rFonts w:ascii="Tahoma" w:eastAsia="Times New Roman" w:hAnsi="Tahoma" w:cs="Tahoma"/>
          <w:color w:val="000000"/>
          <w:sz w:val="18"/>
          <w:szCs w:val="18"/>
        </w:rPr>
        <w:t xml:space="preserve"> ID".</w:t>
      </w:r>
    </w:p>
    <w:p w:rsidR="00115538" w:rsidRPr="00115538" w:rsidRDefault="00115538" w:rsidP="00115538">
      <w:pPr>
        <w:spacing w:before="100" w:beforeAutospacing="1" w:after="100" w:afterAutospacing="1"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On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if</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supported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and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NATed</w:t>
      </w:r>
      <w:proofErr w:type="spellEnd"/>
      <w:r w:rsidRPr="00115538">
        <w:rPr>
          <w:rFonts w:ascii="Tahoma" w:eastAsia="Times New Roman" w:hAnsi="Tahoma" w:cs="Tahoma"/>
          <w:color w:val="000000"/>
          <w:sz w:val="18"/>
          <w:szCs w:val="18"/>
        </w:rPr>
        <w:t xml:space="preserve"> – если одно из устройств IPSec-туннеля работает под </w:t>
      </w:r>
      <w:proofErr w:type="spellStart"/>
      <w:r w:rsidRPr="00115538">
        <w:rPr>
          <w:rFonts w:ascii="Tahoma" w:eastAsia="Times New Roman" w:hAnsi="Tahoma" w:cs="Tahoma"/>
          <w:color w:val="000000"/>
          <w:sz w:val="18"/>
          <w:szCs w:val="18"/>
        </w:rPr>
        <w:t>NAT’ом</w:t>
      </w:r>
      <w:proofErr w:type="spellEnd"/>
      <w:r w:rsidRPr="00115538">
        <w:rPr>
          <w:rFonts w:ascii="Tahoma" w:eastAsia="Times New Roman" w:hAnsi="Tahoma" w:cs="Tahoma"/>
          <w:color w:val="000000"/>
          <w:sz w:val="18"/>
          <w:szCs w:val="18"/>
        </w:rPr>
        <w:t xml:space="preserve"> и DFL сообщает об этом второму устройству, отправляя идентификатор "</w:t>
      </w:r>
      <w:proofErr w:type="spellStart"/>
      <w:r w:rsidRPr="00115538">
        <w:rPr>
          <w:rFonts w:ascii="Tahoma" w:eastAsia="Times New Roman" w:hAnsi="Tahoma" w:cs="Tahoma"/>
          <w:color w:val="000000"/>
          <w:sz w:val="18"/>
          <w:szCs w:val="18"/>
        </w:rPr>
        <w:t>vendor</w:t>
      </w:r>
      <w:proofErr w:type="spellEnd"/>
      <w:r w:rsidRPr="00115538">
        <w:rPr>
          <w:rFonts w:ascii="Tahoma" w:eastAsia="Times New Roman" w:hAnsi="Tahoma" w:cs="Tahoma"/>
          <w:color w:val="000000"/>
          <w:sz w:val="18"/>
          <w:szCs w:val="18"/>
        </w:rPr>
        <w:t xml:space="preserve"> ID".</w:t>
      </w:r>
    </w:p>
    <w:p w:rsidR="00115538" w:rsidRPr="00115538" w:rsidRDefault="00115538" w:rsidP="00115538">
      <w:pPr>
        <w:spacing w:before="100" w:beforeAutospacing="1" w:after="100" w:afterAutospacing="1"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On</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if</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supported</w:t>
      </w:r>
      <w:proofErr w:type="spellEnd"/>
      <w:r w:rsidRPr="00115538">
        <w:rPr>
          <w:rFonts w:ascii="Tahoma" w:eastAsia="Times New Roman" w:hAnsi="Tahoma" w:cs="Tahoma"/>
          <w:color w:val="000000"/>
          <w:sz w:val="18"/>
          <w:szCs w:val="18"/>
        </w:rPr>
        <w:t xml:space="preserve"> – всегда использовать NAT, когда устанавливается туннель.</w:t>
      </w:r>
    </w:p>
    <w:p w:rsidR="00115538" w:rsidRPr="00115538" w:rsidRDefault="00115538" w:rsidP="00115538">
      <w:pPr>
        <w:spacing w:after="0" w:line="240" w:lineRule="atLeast"/>
        <w:ind w:left="120"/>
        <w:rPr>
          <w:rFonts w:ascii="Tahoma" w:eastAsia="Times New Roman" w:hAnsi="Tahoma" w:cs="Tahoma"/>
          <w:color w:val="000000"/>
          <w:sz w:val="18"/>
          <w:szCs w:val="18"/>
        </w:rPr>
      </w:pPr>
      <w:bookmarkStart w:id="41" w:name="image.6.19"/>
      <w:bookmarkEnd w:id="41"/>
      <w:r>
        <w:rPr>
          <w:rFonts w:ascii="Tahoma" w:eastAsia="Times New Roman" w:hAnsi="Tahoma" w:cs="Tahoma"/>
          <w:noProof/>
          <w:color w:val="0071A6"/>
          <w:sz w:val="18"/>
          <w:szCs w:val="18"/>
        </w:rPr>
        <w:drawing>
          <wp:inline distT="0" distB="0" distL="0" distR="0">
            <wp:extent cx="5905500" cy="4152900"/>
            <wp:effectExtent l="19050" t="0" r="0" b="0"/>
            <wp:docPr id="19" name="Рисунок 19" descr="Выбор действий «режим IKE», PFS, NAT Traversal, Dead Peer Detection в межсетевых экранах NetDefend">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ыбор действий «режим IKE», PFS, NAT Traversal, Dead Peer Detection в межсетевых экранах NetDefend">
                      <a:hlinkClick r:id="rId79"/>
                    </pic:cNvPr>
                    <pic:cNvPicPr>
                      <a:picLocks noChangeAspect="1" noChangeArrowheads="1"/>
                    </pic:cNvPicPr>
                  </pic:nvPicPr>
                  <pic:blipFill>
                    <a:blip r:embed="rId80"/>
                    <a:srcRect/>
                    <a:stretch>
                      <a:fillRect/>
                    </a:stretch>
                  </pic:blipFill>
                  <pic:spPr bwMode="auto">
                    <a:xfrm>
                      <a:off x="0" y="0"/>
                      <a:ext cx="5905500" cy="4152900"/>
                    </a:xfrm>
                    <a:prstGeom prst="rect">
                      <a:avLst/>
                    </a:prstGeom>
                    <a:noFill/>
                    <a:ln w="9525">
                      <a:noFill/>
                      <a:miter lim="800000"/>
                      <a:headEnd/>
                      <a:tailEnd/>
                    </a:ln>
                  </pic:spPr>
                </pic:pic>
              </a:graphicData>
            </a:graphic>
          </wp:inline>
        </w:drawing>
      </w:r>
    </w:p>
    <w:p w:rsidR="00115538" w:rsidRPr="00115538" w:rsidRDefault="00115538" w:rsidP="00115538">
      <w:pPr>
        <w:spacing w:after="0"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81"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6.19.</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 xml:space="preserve">Выбор действий «режим IKE», PFS, NAT </w:t>
      </w:r>
      <w:proofErr w:type="spellStart"/>
      <w:r w:rsidRPr="00115538">
        <w:rPr>
          <w:rFonts w:ascii="Tahoma" w:eastAsia="Times New Roman" w:hAnsi="Tahoma" w:cs="Tahoma"/>
          <w:color w:val="000000"/>
          <w:sz w:val="18"/>
          <w:szCs w:val="18"/>
        </w:rPr>
        <w:t>Traversal</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Dead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Peer</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Detection</w:t>
      </w:r>
      <w:proofErr w:type="spellEnd"/>
      <w:r w:rsidRPr="00115538">
        <w:rPr>
          <w:rFonts w:ascii="Tahoma" w:eastAsia="Times New Roman" w:hAnsi="Tahoma" w:cs="Tahoma"/>
          <w:color w:val="000000"/>
          <w:sz w:val="18"/>
          <w:szCs w:val="18"/>
        </w:rPr>
        <w:t xml:space="preserve"> в межсетевых экранах </w:t>
      </w:r>
      <w:proofErr w:type="spellStart"/>
      <w:r w:rsidRPr="00115538">
        <w:rPr>
          <w:rFonts w:ascii="Tahoma" w:eastAsia="Times New Roman" w:hAnsi="Tahoma" w:cs="Tahoma"/>
          <w:color w:val="000000"/>
          <w:sz w:val="18"/>
          <w:szCs w:val="18"/>
        </w:rPr>
        <w:t>NetDefend</w:t>
      </w:r>
      <w:proofErr w:type="spellEnd"/>
    </w:p>
    <w:p w:rsidR="00115538" w:rsidRPr="00115538" w:rsidRDefault="00115538" w:rsidP="00115538">
      <w:pPr>
        <w:numPr>
          <w:ilvl w:val="0"/>
          <w:numId w:val="21"/>
        </w:numPr>
        <w:spacing w:before="36" w:after="36"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b/>
          <w:bCs/>
          <w:color w:val="000000"/>
          <w:sz w:val="18"/>
          <w:szCs w:val="18"/>
        </w:rPr>
        <w:lastRenderedPageBreak/>
        <w:t>Keep-alive</w:t>
      </w:r>
      <w:proofErr w:type="spellEnd"/>
      <w:r w:rsidRPr="00115538">
        <w:rPr>
          <w:rFonts w:ascii="Tahoma" w:eastAsia="Times New Roman" w:hAnsi="Tahoma" w:cs="Tahoma"/>
          <w:color w:val="000000"/>
          <w:sz w:val="18"/>
        </w:rPr>
        <w:t> </w:t>
      </w:r>
      <w:r w:rsidRPr="00115538">
        <w:rPr>
          <w:rFonts w:ascii="Tahoma" w:eastAsia="Times New Roman" w:hAnsi="Tahoma" w:cs="Tahoma"/>
          <w:color w:val="000000"/>
          <w:sz w:val="18"/>
          <w:szCs w:val="18"/>
        </w:rPr>
        <w:t>отправляет сообщения "</w:t>
      </w:r>
      <w:proofErr w:type="spellStart"/>
      <w:r w:rsidRPr="00115538">
        <w:rPr>
          <w:rFonts w:ascii="Tahoma" w:eastAsia="Times New Roman" w:hAnsi="Tahoma" w:cs="Tahoma"/>
          <w:color w:val="000000"/>
          <w:sz w:val="18"/>
          <w:szCs w:val="18"/>
        </w:rPr>
        <w:t>ping</w:t>
      </w:r>
      <w:proofErr w:type="spellEnd"/>
      <w:r w:rsidRPr="00115538">
        <w:rPr>
          <w:rFonts w:ascii="Tahoma" w:eastAsia="Times New Roman" w:hAnsi="Tahoma" w:cs="Tahoma"/>
          <w:color w:val="000000"/>
          <w:sz w:val="18"/>
          <w:szCs w:val="18"/>
        </w:rPr>
        <w:t>" в том случае, если одно устройство при отправке данных по туннелю не получает отклика от второго устройства. Возможен выбор опций:</w:t>
      </w:r>
    </w:p>
    <w:p w:rsidR="00115538" w:rsidRPr="00115538" w:rsidRDefault="00115538" w:rsidP="00115538">
      <w:pPr>
        <w:spacing w:before="100" w:beforeAutospacing="1" w:after="100" w:afterAutospacing="1"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Disable</w:t>
      </w:r>
      <w:proofErr w:type="spellEnd"/>
      <w:r w:rsidRPr="00115538">
        <w:rPr>
          <w:rFonts w:ascii="Tahoma" w:eastAsia="Times New Roman" w:hAnsi="Tahoma" w:cs="Tahoma"/>
          <w:color w:val="000000"/>
          <w:sz w:val="18"/>
          <w:szCs w:val="18"/>
        </w:rPr>
        <w:t xml:space="preserve"> – механизм </w:t>
      </w:r>
      <w:proofErr w:type="spellStart"/>
      <w:r w:rsidRPr="00115538">
        <w:rPr>
          <w:rFonts w:ascii="Tahoma" w:eastAsia="Times New Roman" w:hAnsi="Tahoma" w:cs="Tahoma"/>
          <w:color w:val="000000"/>
          <w:sz w:val="18"/>
          <w:szCs w:val="18"/>
        </w:rPr>
        <w:t>Keep-alive</w:t>
      </w:r>
      <w:proofErr w:type="spellEnd"/>
      <w:r w:rsidRPr="00115538">
        <w:rPr>
          <w:rFonts w:ascii="Tahoma" w:eastAsia="Times New Roman" w:hAnsi="Tahoma" w:cs="Tahoma"/>
          <w:color w:val="000000"/>
          <w:sz w:val="18"/>
          <w:szCs w:val="18"/>
        </w:rPr>
        <w:t xml:space="preserve"> отключен</w:t>
      </w:r>
    </w:p>
    <w:p w:rsidR="00115538" w:rsidRPr="00115538" w:rsidRDefault="00115538" w:rsidP="00115538">
      <w:pPr>
        <w:spacing w:before="100" w:beforeAutospacing="1" w:after="100" w:afterAutospacing="1"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Auto</w:t>
      </w:r>
      <w:proofErr w:type="spellEnd"/>
      <w:r w:rsidRPr="00115538">
        <w:rPr>
          <w:rFonts w:ascii="Tahoma" w:eastAsia="Times New Roman" w:hAnsi="Tahoma" w:cs="Tahoma"/>
          <w:color w:val="000000"/>
          <w:sz w:val="18"/>
          <w:szCs w:val="18"/>
        </w:rPr>
        <w:t xml:space="preserve"> – межсетевой экран будет отправлять сообщения </w:t>
      </w:r>
      <w:proofErr w:type="spellStart"/>
      <w:r w:rsidRPr="00115538">
        <w:rPr>
          <w:rFonts w:ascii="Tahoma" w:eastAsia="Times New Roman" w:hAnsi="Tahoma" w:cs="Tahoma"/>
          <w:color w:val="000000"/>
          <w:sz w:val="18"/>
          <w:szCs w:val="18"/>
        </w:rPr>
        <w:t>ping</w:t>
      </w:r>
      <w:proofErr w:type="spellEnd"/>
      <w:r w:rsidRPr="00115538">
        <w:rPr>
          <w:rFonts w:ascii="Tahoma" w:eastAsia="Times New Roman" w:hAnsi="Tahoma" w:cs="Tahoma"/>
          <w:color w:val="000000"/>
          <w:sz w:val="18"/>
          <w:szCs w:val="18"/>
        </w:rPr>
        <w:t xml:space="preserve"> ICMP на IP-адреса, автоматически найденные в параметрах туннеля VPN.</w:t>
      </w:r>
    </w:p>
    <w:p w:rsidR="00115538" w:rsidRPr="00115538" w:rsidRDefault="00115538" w:rsidP="00115538">
      <w:pPr>
        <w:spacing w:before="100" w:beforeAutospacing="1" w:after="100" w:afterAutospacing="1" w:line="240" w:lineRule="atLeast"/>
        <w:ind w:left="120"/>
        <w:rPr>
          <w:rFonts w:ascii="Tahoma" w:eastAsia="Times New Roman" w:hAnsi="Tahoma" w:cs="Tahoma"/>
          <w:color w:val="000000"/>
          <w:sz w:val="18"/>
          <w:szCs w:val="18"/>
        </w:rPr>
      </w:pPr>
      <w:proofErr w:type="spellStart"/>
      <w:r w:rsidRPr="00115538">
        <w:rPr>
          <w:rFonts w:ascii="Tahoma" w:eastAsia="Times New Roman" w:hAnsi="Tahoma" w:cs="Tahoma"/>
          <w:color w:val="000000"/>
          <w:sz w:val="18"/>
          <w:szCs w:val="18"/>
        </w:rPr>
        <w:t>Manually</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configured</w:t>
      </w:r>
      <w:proofErr w:type="spellEnd"/>
      <w:r w:rsidRPr="00115538">
        <w:rPr>
          <w:rFonts w:ascii="Tahoma" w:eastAsia="Times New Roman" w:hAnsi="Tahoma" w:cs="Tahoma"/>
          <w:color w:val="000000"/>
          <w:sz w:val="18"/>
          <w:szCs w:val="18"/>
        </w:rPr>
        <w:t xml:space="preserve"> IP </w:t>
      </w:r>
      <w:proofErr w:type="spellStart"/>
      <w:r w:rsidRPr="00115538">
        <w:rPr>
          <w:rFonts w:ascii="Tahoma" w:eastAsia="Times New Roman" w:hAnsi="Tahoma" w:cs="Tahoma"/>
          <w:color w:val="000000"/>
          <w:sz w:val="18"/>
          <w:szCs w:val="18"/>
        </w:rPr>
        <w:t>addresses</w:t>
      </w:r>
      <w:proofErr w:type="spellEnd"/>
      <w:r w:rsidRPr="00115538">
        <w:rPr>
          <w:rFonts w:ascii="Tahoma" w:eastAsia="Times New Roman" w:hAnsi="Tahoma" w:cs="Tahoma"/>
          <w:color w:val="000000"/>
          <w:sz w:val="18"/>
          <w:szCs w:val="18"/>
        </w:rPr>
        <w:t xml:space="preserve"> – позволяет вручную указать IP-адреса источника и назначения, используемые при отправке сообщений </w:t>
      </w:r>
      <w:proofErr w:type="spellStart"/>
      <w:r w:rsidRPr="00115538">
        <w:rPr>
          <w:rFonts w:ascii="Tahoma" w:eastAsia="Times New Roman" w:hAnsi="Tahoma" w:cs="Tahoma"/>
          <w:color w:val="000000"/>
          <w:sz w:val="18"/>
          <w:szCs w:val="18"/>
        </w:rPr>
        <w:t>ping</w:t>
      </w:r>
      <w:proofErr w:type="spellEnd"/>
      <w:r w:rsidRPr="00115538">
        <w:rPr>
          <w:rFonts w:ascii="Tahoma" w:eastAsia="Times New Roman" w:hAnsi="Tahoma" w:cs="Tahoma"/>
          <w:color w:val="000000"/>
          <w:sz w:val="18"/>
          <w:szCs w:val="18"/>
        </w:rPr>
        <w:t xml:space="preserve"> ICMP.</w:t>
      </w:r>
    </w:p>
    <w:p w:rsidR="00115538" w:rsidRPr="00115538" w:rsidRDefault="00115538" w:rsidP="00115538">
      <w:pPr>
        <w:spacing w:after="0" w:line="240" w:lineRule="atLeast"/>
        <w:ind w:left="120"/>
        <w:rPr>
          <w:rFonts w:ascii="Tahoma" w:eastAsia="Times New Roman" w:hAnsi="Tahoma" w:cs="Tahoma"/>
          <w:color w:val="000000"/>
          <w:sz w:val="18"/>
          <w:szCs w:val="18"/>
        </w:rPr>
      </w:pPr>
      <w:bookmarkStart w:id="42" w:name="image.6.20"/>
      <w:bookmarkEnd w:id="42"/>
      <w:r>
        <w:rPr>
          <w:rFonts w:ascii="Tahoma" w:eastAsia="Times New Roman" w:hAnsi="Tahoma" w:cs="Tahoma"/>
          <w:noProof/>
          <w:color w:val="0071A6"/>
          <w:sz w:val="18"/>
          <w:szCs w:val="18"/>
        </w:rPr>
        <w:drawing>
          <wp:inline distT="0" distB="0" distL="0" distR="0">
            <wp:extent cx="5905500" cy="2933700"/>
            <wp:effectExtent l="19050" t="0" r="0" b="0"/>
            <wp:docPr id="20" name="Рисунок 20" descr="Выбор действия механизма Keep-alive в межсетевых экранах NetDefend ">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Выбор действия механизма Keep-alive в межсетевых экранах NetDefend ">
                      <a:hlinkClick r:id="rId82"/>
                    </pic:cNvPr>
                    <pic:cNvPicPr>
                      <a:picLocks noChangeAspect="1" noChangeArrowheads="1"/>
                    </pic:cNvPicPr>
                  </pic:nvPicPr>
                  <pic:blipFill>
                    <a:blip r:embed="rId83"/>
                    <a:srcRect/>
                    <a:stretch>
                      <a:fillRect/>
                    </a:stretch>
                  </pic:blipFill>
                  <pic:spPr bwMode="auto">
                    <a:xfrm>
                      <a:off x="0" y="0"/>
                      <a:ext cx="5905500" cy="2933700"/>
                    </a:xfrm>
                    <a:prstGeom prst="rect">
                      <a:avLst/>
                    </a:prstGeom>
                    <a:noFill/>
                    <a:ln w="9525">
                      <a:noFill/>
                      <a:miter lim="800000"/>
                      <a:headEnd/>
                      <a:tailEnd/>
                    </a:ln>
                  </pic:spPr>
                </pic:pic>
              </a:graphicData>
            </a:graphic>
          </wp:inline>
        </w:drawing>
      </w:r>
    </w:p>
    <w:p w:rsidR="00115538" w:rsidRPr="00115538" w:rsidRDefault="00115538" w:rsidP="00115538">
      <w:pPr>
        <w:spacing w:after="0"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84"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6.20.</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 xml:space="preserve">Выбор действия механизма </w:t>
      </w:r>
      <w:proofErr w:type="spellStart"/>
      <w:r w:rsidRPr="00115538">
        <w:rPr>
          <w:rFonts w:ascii="Tahoma" w:eastAsia="Times New Roman" w:hAnsi="Tahoma" w:cs="Tahoma"/>
          <w:color w:val="000000"/>
          <w:sz w:val="18"/>
          <w:szCs w:val="18"/>
        </w:rPr>
        <w:t>Keep-alive</w:t>
      </w:r>
      <w:proofErr w:type="spellEnd"/>
      <w:r w:rsidRPr="00115538">
        <w:rPr>
          <w:rFonts w:ascii="Tahoma" w:eastAsia="Times New Roman" w:hAnsi="Tahoma" w:cs="Tahoma"/>
          <w:color w:val="000000"/>
          <w:sz w:val="18"/>
          <w:szCs w:val="18"/>
        </w:rPr>
        <w:t xml:space="preserve"> в межсетевых экранах </w:t>
      </w:r>
      <w:proofErr w:type="spellStart"/>
      <w:r w:rsidRPr="00115538">
        <w:rPr>
          <w:rFonts w:ascii="Tahoma" w:eastAsia="Times New Roman" w:hAnsi="Tahoma" w:cs="Tahoma"/>
          <w:color w:val="000000"/>
          <w:sz w:val="18"/>
          <w:szCs w:val="18"/>
        </w:rPr>
        <w:t>NetDefend</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b/>
          <w:bCs/>
          <w:color w:val="000000"/>
          <w:sz w:val="18"/>
          <w:szCs w:val="18"/>
        </w:rPr>
        <w:t xml:space="preserve">L2TP </w:t>
      </w:r>
      <w:proofErr w:type="spellStart"/>
      <w:r w:rsidRPr="00115538">
        <w:rPr>
          <w:rFonts w:ascii="Tahoma" w:eastAsia="Times New Roman" w:hAnsi="Tahoma" w:cs="Tahoma"/>
          <w:b/>
          <w:bCs/>
          <w:color w:val="000000"/>
          <w:sz w:val="18"/>
          <w:szCs w:val="18"/>
        </w:rPr>
        <w:t>over</w:t>
      </w:r>
      <w:proofErr w:type="spellEnd"/>
      <w:r w:rsidRPr="00115538">
        <w:rPr>
          <w:rFonts w:ascii="Tahoma" w:eastAsia="Times New Roman" w:hAnsi="Tahoma" w:cs="Tahoma"/>
          <w:b/>
          <w:bCs/>
          <w:color w:val="000000"/>
          <w:sz w:val="18"/>
          <w:szCs w:val="18"/>
        </w:rPr>
        <w:t xml:space="preserve"> </w:t>
      </w:r>
      <w:proofErr w:type="spellStart"/>
      <w:r w:rsidRPr="00115538">
        <w:rPr>
          <w:rFonts w:ascii="Tahoma" w:eastAsia="Times New Roman" w:hAnsi="Tahoma" w:cs="Tahoma"/>
          <w:b/>
          <w:bCs/>
          <w:color w:val="000000"/>
          <w:sz w:val="18"/>
          <w:szCs w:val="18"/>
        </w:rPr>
        <w:t>IPSec</w:t>
      </w:r>
      <w:proofErr w:type="spellEnd"/>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При выборе протокола PPTP или L2TP </w:t>
      </w:r>
      <w:proofErr w:type="spellStart"/>
      <w:r w:rsidRPr="00115538">
        <w:rPr>
          <w:rFonts w:ascii="Tahoma" w:eastAsia="Times New Roman" w:hAnsi="Tahoma" w:cs="Tahoma"/>
          <w:color w:val="000000"/>
          <w:sz w:val="18"/>
          <w:szCs w:val="18"/>
        </w:rPr>
        <w:t>over</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для VPN-решения удаленного доступа следует принять во внимание следующее.</w:t>
      </w:r>
    </w:p>
    <w:p w:rsidR="00115538" w:rsidRPr="00115538" w:rsidRDefault="00115538" w:rsidP="00115538">
      <w:pPr>
        <w:numPr>
          <w:ilvl w:val="0"/>
          <w:numId w:val="22"/>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Несмотря на то, что протокол PPTP обеспечивает достаточную степень безопасности, VPN-подключения по протоколу PPTP не обеспечивают целостности данных (доказательство неизменности данных при передаче) или проверку подлинности данных (доказательство отправки данных авторизованным пользователем).</w:t>
      </w:r>
    </w:p>
    <w:p w:rsidR="00115538" w:rsidRPr="00115538" w:rsidRDefault="00115538" w:rsidP="00115538">
      <w:pPr>
        <w:numPr>
          <w:ilvl w:val="0"/>
          <w:numId w:val="22"/>
        </w:num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При использовании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VPN-подключения по протоколу L2TP </w:t>
      </w:r>
      <w:proofErr w:type="spellStart"/>
      <w:r w:rsidRPr="00115538">
        <w:rPr>
          <w:rFonts w:ascii="Tahoma" w:eastAsia="Times New Roman" w:hAnsi="Tahoma" w:cs="Tahoma"/>
          <w:color w:val="000000"/>
          <w:sz w:val="18"/>
          <w:szCs w:val="18"/>
        </w:rPr>
        <w:t>over</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обеспечивают конфиденциальность, целостность и проверку подлинности данных.</w:t>
      </w:r>
    </w:p>
    <w:p w:rsidR="00115538" w:rsidRPr="00115538" w:rsidRDefault="00115538" w:rsidP="00115538">
      <w:pPr>
        <w:spacing w:before="36" w:after="36" w:line="240" w:lineRule="atLeast"/>
        <w:ind w:left="120"/>
        <w:rPr>
          <w:rFonts w:ascii="Tahoma" w:eastAsia="Times New Roman" w:hAnsi="Tahoma" w:cs="Tahoma"/>
          <w:color w:val="000000"/>
          <w:sz w:val="18"/>
          <w:szCs w:val="18"/>
        </w:rPr>
      </w:pPr>
      <w:bookmarkStart w:id="43" w:name="image.6.21"/>
      <w:bookmarkEnd w:id="43"/>
      <w:r>
        <w:rPr>
          <w:rFonts w:ascii="Tahoma" w:eastAsia="Times New Roman" w:hAnsi="Tahoma" w:cs="Tahoma"/>
          <w:noProof/>
          <w:color w:val="0071A6"/>
          <w:sz w:val="18"/>
          <w:szCs w:val="18"/>
        </w:rPr>
        <w:lastRenderedPageBreak/>
        <w:drawing>
          <wp:inline distT="0" distB="0" distL="0" distR="0">
            <wp:extent cx="5905500" cy="2476500"/>
            <wp:effectExtent l="19050" t="0" r="0" b="0"/>
            <wp:docPr id="21" name="Рисунок 21" descr="Создание L2TP-туннеля для доступа удаленного клиента в локальную сеть">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оздание L2TP-туннеля для доступа удаленного клиента в локальную сеть">
                      <a:hlinkClick r:id="rId85"/>
                    </pic:cNvPr>
                    <pic:cNvPicPr>
                      <a:picLocks noChangeAspect="1" noChangeArrowheads="1"/>
                    </pic:cNvPicPr>
                  </pic:nvPicPr>
                  <pic:blipFill>
                    <a:blip r:embed="rId86"/>
                    <a:srcRect/>
                    <a:stretch>
                      <a:fillRect/>
                    </a:stretch>
                  </pic:blipFill>
                  <pic:spPr bwMode="auto">
                    <a:xfrm>
                      <a:off x="0" y="0"/>
                      <a:ext cx="5905500" cy="2476500"/>
                    </a:xfrm>
                    <a:prstGeom prst="rect">
                      <a:avLst/>
                    </a:prstGeom>
                    <a:noFill/>
                    <a:ln w="9525">
                      <a:noFill/>
                      <a:miter lim="800000"/>
                      <a:headEnd/>
                      <a:tailEnd/>
                    </a:ln>
                  </pic:spPr>
                </pic:pic>
              </a:graphicData>
            </a:graphic>
          </wp:inline>
        </w:drawing>
      </w:r>
    </w:p>
    <w:p w:rsidR="00115538" w:rsidRPr="00115538" w:rsidRDefault="00115538" w:rsidP="00115538">
      <w:pPr>
        <w:spacing w:before="36" w:after="36" w:line="240" w:lineRule="atLeast"/>
        <w:ind w:left="120"/>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87"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6.21.</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Создание L2TP-туннеля для доступа удаленного клиента в локальную сеть</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Инкапсуляция пакетов L2TP </w:t>
      </w:r>
      <w:proofErr w:type="spellStart"/>
      <w:r w:rsidRPr="00115538">
        <w:rPr>
          <w:rFonts w:ascii="Tahoma" w:eastAsia="Times New Roman" w:hAnsi="Tahoma" w:cs="Tahoma"/>
          <w:color w:val="000000"/>
          <w:sz w:val="18"/>
          <w:szCs w:val="18"/>
        </w:rPr>
        <w:t>over</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выполняется на двух уровнях:</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Первый уровень: инкапсуляция L2TP – к PPP-кадру добавляются заголовки L2TP и UDP.</w:t>
      </w:r>
    </w:p>
    <w:p w:rsidR="00115538" w:rsidRPr="00115538" w:rsidRDefault="00115538" w:rsidP="00115538">
      <w:pPr>
        <w:shd w:val="clear" w:color="auto" w:fill="FFFFFF"/>
        <w:spacing w:before="100" w:beforeAutospacing="1" w:after="100" w:afterAutospacing="1" w:line="240"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t xml:space="preserve">Второй уровень: инкапсуляция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 к получившемуся сообщению L2TP добавляются заголовок и окончание поля ESP-протокола (</w:t>
      </w:r>
      <w:proofErr w:type="spellStart"/>
      <w:r w:rsidRPr="00115538">
        <w:rPr>
          <w:rFonts w:ascii="Tahoma" w:eastAsia="Times New Roman" w:hAnsi="Tahoma" w:cs="Tahoma"/>
          <w:color w:val="000000"/>
          <w:sz w:val="18"/>
          <w:szCs w:val="18"/>
        </w:rPr>
        <w:t>Encapsulating</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Security</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Payload</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окончание проверки подлинности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который обеспечивает целостность и проверку подлинности сообщения, а также IP-заголовок. В IP-заголовке содержатся исходный и конечный IP-адреса, соответствующие VPN-клиенту и VPN-серверу.</w:t>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bookmarkStart w:id="44" w:name="image.6.22"/>
      <w:bookmarkEnd w:id="44"/>
      <w:r>
        <w:rPr>
          <w:rFonts w:ascii="Tahoma" w:eastAsia="Times New Roman" w:hAnsi="Tahoma" w:cs="Tahoma"/>
          <w:noProof/>
          <w:color w:val="0062A0"/>
          <w:sz w:val="18"/>
          <w:szCs w:val="18"/>
        </w:rPr>
        <w:drawing>
          <wp:inline distT="0" distB="0" distL="0" distR="0">
            <wp:extent cx="5905500" cy="3448050"/>
            <wp:effectExtent l="19050" t="0" r="0" b="0"/>
            <wp:docPr id="22" name="Рисунок 22" descr="Структура данных для пересылки по туннелю L2TP over IPSec (транспортный режим)">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труктура данных для пересылки по туннелю L2TP over IPSec (транспортный режим)">
                      <a:hlinkClick r:id="rId88"/>
                    </pic:cNvPr>
                    <pic:cNvPicPr>
                      <a:picLocks noChangeAspect="1" noChangeArrowheads="1"/>
                    </pic:cNvPicPr>
                  </pic:nvPicPr>
                  <pic:blipFill>
                    <a:blip r:embed="rId89"/>
                    <a:srcRect/>
                    <a:stretch>
                      <a:fillRect/>
                    </a:stretch>
                  </pic:blipFill>
                  <pic:spPr bwMode="auto">
                    <a:xfrm>
                      <a:off x="0" y="0"/>
                      <a:ext cx="5905500" cy="3448050"/>
                    </a:xfrm>
                    <a:prstGeom prst="rect">
                      <a:avLst/>
                    </a:prstGeom>
                    <a:noFill/>
                    <a:ln w="9525">
                      <a:noFill/>
                      <a:miter lim="800000"/>
                      <a:headEnd/>
                      <a:tailEnd/>
                    </a:ln>
                  </pic:spPr>
                </pic:pic>
              </a:graphicData>
            </a:graphic>
          </wp:inline>
        </w:drawing>
      </w:r>
    </w:p>
    <w:p w:rsidR="00115538" w:rsidRPr="00115538" w:rsidRDefault="00115538" w:rsidP="00115538">
      <w:pPr>
        <w:shd w:val="clear" w:color="auto" w:fill="FFFFFF"/>
        <w:spacing w:after="0" w:line="306" w:lineRule="atLeast"/>
        <w:rPr>
          <w:rFonts w:ascii="Tahoma" w:eastAsia="Times New Roman" w:hAnsi="Tahoma" w:cs="Tahoma"/>
          <w:color w:val="000000"/>
          <w:sz w:val="18"/>
          <w:szCs w:val="18"/>
        </w:rPr>
      </w:pPr>
      <w:r w:rsidRPr="00115538">
        <w:rPr>
          <w:rFonts w:ascii="Tahoma" w:eastAsia="Times New Roman" w:hAnsi="Tahoma" w:cs="Tahoma"/>
          <w:color w:val="000000"/>
          <w:sz w:val="18"/>
          <w:szCs w:val="18"/>
        </w:rPr>
        <w:br/>
      </w:r>
      <w:hyperlink r:id="rId90" w:history="1">
        <w:r w:rsidRPr="00115538">
          <w:rPr>
            <w:rFonts w:ascii="Tahoma" w:eastAsia="Times New Roman" w:hAnsi="Tahoma" w:cs="Tahoma"/>
            <w:color w:val="0071A6"/>
            <w:sz w:val="18"/>
            <w:u w:val="single"/>
          </w:rPr>
          <w:t>увеличить изображение</w:t>
        </w:r>
      </w:hyperlink>
      <w:r w:rsidRPr="00115538">
        <w:rPr>
          <w:rFonts w:ascii="Tahoma" w:eastAsia="Times New Roman" w:hAnsi="Tahoma" w:cs="Tahoma"/>
          <w:color w:val="000000"/>
          <w:sz w:val="18"/>
          <w:szCs w:val="18"/>
        </w:rPr>
        <w:br/>
      </w:r>
      <w:r w:rsidRPr="00115538">
        <w:rPr>
          <w:rFonts w:ascii="Tahoma" w:eastAsia="Times New Roman" w:hAnsi="Tahoma" w:cs="Tahoma"/>
          <w:b/>
          <w:bCs/>
          <w:color w:val="000000"/>
          <w:sz w:val="18"/>
          <w:szCs w:val="18"/>
        </w:rPr>
        <w:t>Рис. 6.22.</w:t>
      </w:r>
      <w:r w:rsidRPr="00115538">
        <w:rPr>
          <w:rFonts w:ascii="Tahoma" w:eastAsia="Times New Roman" w:hAnsi="Tahoma" w:cs="Tahoma"/>
          <w:b/>
          <w:bCs/>
          <w:color w:val="000000"/>
          <w:sz w:val="18"/>
        </w:rPr>
        <w:t> </w:t>
      </w:r>
      <w:r w:rsidRPr="00115538">
        <w:rPr>
          <w:rFonts w:ascii="Tahoma" w:eastAsia="Times New Roman" w:hAnsi="Tahoma" w:cs="Tahoma"/>
          <w:color w:val="000000"/>
          <w:sz w:val="18"/>
          <w:szCs w:val="18"/>
        </w:rPr>
        <w:t xml:space="preserve">Структура данных для пересылки по туннелю L2TP </w:t>
      </w:r>
      <w:proofErr w:type="spellStart"/>
      <w:r w:rsidRPr="00115538">
        <w:rPr>
          <w:rFonts w:ascii="Tahoma" w:eastAsia="Times New Roman" w:hAnsi="Tahoma" w:cs="Tahoma"/>
          <w:color w:val="000000"/>
          <w:sz w:val="18"/>
          <w:szCs w:val="18"/>
        </w:rPr>
        <w:t>over</w:t>
      </w:r>
      <w:proofErr w:type="spellEnd"/>
      <w:r w:rsidRPr="00115538">
        <w:rPr>
          <w:rFonts w:ascii="Tahoma" w:eastAsia="Times New Roman" w:hAnsi="Tahoma" w:cs="Tahoma"/>
          <w:color w:val="000000"/>
          <w:sz w:val="18"/>
          <w:szCs w:val="18"/>
        </w:rPr>
        <w:t xml:space="preserve"> </w:t>
      </w:r>
      <w:proofErr w:type="spellStart"/>
      <w:r w:rsidRPr="00115538">
        <w:rPr>
          <w:rFonts w:ascii="Tahoma" w:eastAsia="Times New Roman" w:hAnsi="Tahoma" w:cs="Tahoma"/>
          <w:color w:val="000000"/>
          <w:sz w:val="18"/>
          <w:szCs w:val="18"/>
        </w:rPr>
        <w:t>IPSec</w:t>
      </w:r>
      <w:proofErr w:type="spellEnd"/>
      <w:r w:rsidRPr="00115538">
        <w:rPr>
          <w:rFonts w:ascii="Tahoma" w:eastAsia="Times New Roman" w:hAnsi="Tahoma" w:cs="Tahoma"/>
          <w:color w:val="000000"/>
          <w:sz w:val="18"/>
          <w:szCs w:val="18"/>
        </w:rPr>
        <w:t xml:space="preserve"> (транспортный режим)</w:t>
      </w:r>
    </w:p>
    <w:p w:rsidR="00115538" w:rsidRDefault="00115538"/>
    <w:sectPr w:rsidR="001155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7006"/>
    <w:multiLevelType w:val="multilevel"/>
    <w:tmpl w:val="B9A6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952D1"/>
    <w:multiLevelType w:val="multilevel"/>
    <w:tmpl w:val="DAB6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92BA8"/>
    <w:multiLevelType w:val="multilevel"/>
    <w:tmpl w:val="2C98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C351F"/>
    <w:multiLevelType w:val="multilevel"/>
    <w:tmpl w:val="5FBE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80E1E"/>
    <w:multiLevelType w:val="multilevel"/>
    <w:tmpl w:val="B206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845D9"/>
    <w:multiLevelType w:val="multilevel"/>
    <w:tmpl w:val="9748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2307D5"/>
    <w:multiLevelType w:val="multilevel"/>
    <w:tmpl w:val="54C2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B6CDD"/>
    <w:multiLevelType w:val="multilevel"/>
    <w:tmpl w:val="56F4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F5794C"/>
    <w:multiLevelType w:val="multilevel"/>
    <w:tmpl w:val="51DE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45284"/>
    <w:multiLevelType w:val="multilevel"/>
    <w:tmpl w:val="97F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081825"/>
    <w:multiLevelType w:val="multilevel"/>
    <w:tmpl w:val="ED5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525CCE"/>
    <w:multiLevelType w:val="multilevel"/>
    <w:tmpl w:val="2F5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C74593"/>
    <w:multiLevelType w:val="multilevel"/>
    <w:tmpl w:val="AB82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D43179"/>
    <w:multiLevelType w:val="multilevel"/>
    <w:tmpl w:val="3860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FE2248"/>
    <w:multiLevelType w:val="multilevel"/>
    <w:tmpl w:val="BEAC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E223A6"/>
    <w:multiLevelType w:val="multilevel"/>
    <w:tmpl w:val="BCCA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6654CF"/>
    <w:multiLevelType w:val="multilevel"/>
    <w:tmpl w:val="9C84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9A008E"/>
    <w:multiLevelType w:val="multilevel"/>
    <w:tmpl w:val="02C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097354"/>
    <w:multiLevelType w:val="multilevel"/>
    <w:tmpl w:val="65B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8624FC"/>
    <w:multiLevelType w:val="multilevel"/>
    <w:tmpl w:val="DFE6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2C5CE2"/>
    <w:multiLevelType w:val="multilevel"/>
    <w:tmpl w:val="3B6A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3C1B16"/>
    <w:multiLevelType w:val="multilevel"/>
    <w:tmpl w:val="A684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3"/>
  </w:num>
  <w:num w:numId="3">
    <w:abstractNumId w:val="21"/>
  </w:num>
  <w:num w:numId="4">
    <w:abstractNumId w:val="14"/>
  </w:num>
  <w:num w:numId="5">
    <w:abstractNumId w:val="9"/>
  </w:num>
  <w:num w:numId="6">
    <w:abstractNumId w:val="1"/>
  </w:num>
  <w:num w:numId="7">
    <w:abstractNumId w:val="17"/>
  </w:num>
  <w:num w:numId="8">
    <w:abstractNumId w:val="2"/>
  </w:num>
  <w:num w:numId="9">
    <w:abstractNumId w:val="16"/>
  </w:num>
  <w:num w:numId="10">
    <w:abstractNumId w:val="5"/>
  </w:num>
  <w:num w:numId="11">
    <w:abstractNumId w:val="10"/>
  </w:num>
  <w:num w:numId="12">
    <w:abstractNumId w:val="15"/>
  </w:num>
  <w:num w:numId="13">
    <w:abstractNumId w:val="20"/>
  </w:num>
  <w:num w:numId="14">
    <w:abstractNumId w:val="18"/>
  </w:num>
  <w:num w:numId="15">
    <w:abstractNumId w:val="0"/>
  </w:num>
  <w:num w:numId="16">
    <w:abstractNumId w:val="7"/>
  </w:num>
  <w:num w:numId="17">
    <w:abstractNumId w:val="11"/>
  </w:num>
  <w:num w:numId="18">
    <w:abstractNumId w:val="8"/>
  </w:num>
  <w:num w:numId="19">
    <w:abstractNumId w:val="12"/>
  </w:num>
  <w:num w:numId="20">
    <w:abstractNumId w:val="6"/>
  </w:num>
  <w:num w:numId="21">
    <w:abstractNumId w:val="3"/>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5538"/>
    <w:rsid w:val="00115538"/>
    <w:rsid w:val="00962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55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1155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538"/>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15538"/>
    <w:rPr>
      <w:rFonts w:ascii="Times New Roman" w:eastAsia="Times New Roman" w:hAnsi="Times New Roman" w:cs="Times New Roman"/>
      <w:b/>
      <w:bCs/>
      <w:sz w:val="27"/>
      <w:szCs w:val="27"/>
    </w:rPr>
  </w:style>
  <w:style w:type="character" w:customStyle="1" w:styleId="zag">
    <w:name w:val="zag"/>
    <w:basedOn w:val="a0"/>
    <w:rsid w:val="00115538"/>
  </w:style>
  <w:style w:type="character" w:customStyle="1" w:styleId="apple-converted-space">
    <w:name w:val="apple-converted-space"/>
    <w:basedOn w:val="a0"/>
    <w:rsid w:val="00115538"/>
  </w:style>
  <w:style w:type="character" w:customStyle="1" w:styleId="spelling-content-entity">
    <w:name w:val="spelling-content-entity"/>
    <w:basedOn w:val="a0"/>
    <w:rsid w:val="00115538"/>
  </w:style>
  <w:style w:type="character" w:customStyle="1" w:styleId="normal">
    <w:name w:val="normal"/>
    <w:basedOn w:val="a0"/>
    <w:rsid w:val="00115538"/>
  </w:style>
  <w:style w:type="character" w:styleId="a3">
    <w:name w:val="Hyperlink"/>
    <w:basedOn w:val="a0"/>
    <w:uiPriority w:val="99"/>
    <w:semiHidden/>
    <w:unhideWhenUsed/>
    <w:rsid w:val="00115538"/>
    <w:rPr>
      <w:color w:val="0000FF"/>
      <w:u w:val="single"/>
    </w:rPr>
  </w:style>
  <w:style w:type="character" w:customStyle="1" w:styleId="text">
    <w:name w:val="text"/>
    <w:basedOn w:val="a0"/>
    <w:rsid w:val="00115538"/>
  </w:style>
  <w:style w:type="paragraph" w:styleId="a4">
    <w:name w:val="Normal (Web)"/>
    <w:basedOn w:val="a"/>
    <w:uiPriority w:val="99"/>
    <w:semiHidden/>
    <w:unhideWhenUsed/>
    <w:rsid w:val="00115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
    <w:name w:val="keyword"/>
    <w:basedOn w:val="a0"/>
    <w:rsid w:val="00115538"/>
  </w:style>
  <w:style w:type="paragraph" w:styleId="a5">
    <w:name w:val="Balloon Text"/>
    <w:basedOn w:val="a"/>
    <w:link w:val="a6"/>
    <w:uiPriority w:val="99"/>
    <w:semiHidden/>
    <w:unhideWhenUsed/>
    <w:rsid w:val="001155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55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3244364">
      <w:bodyDiv w:val="1"/>
      <w:marLeft w:val="0"/>
      <w:marRight w:val="0"/>
      <w:marTop w:val="0"/>
      <w:marBottom w:val="0"/>
      <w:divBdr>
        <w:top w:val="none" w:sz="0" w:space="0" w:color="auto"/>
        <w:left w:val="none" w:sz="0" w:space="0" w:color="auto"/>
        <w:bottom w:val="none" w:sz="0" w:space="0" w:color="auto"/>
        <w:right w:val="none" w:sz="0" w:space="0" w:color="auto"/>
      </w:divBdr>
      <w:divsChild>
        <w:div w:id="1690716521">
          <w:marLeft w:val="0"/>
          <w:marRight w:val="0"/>
          <w:marTop w:val="0"/>
          <w:marBottom w:val="0"/>
          <w:divBdr>
            <w:top w:val="none" w:sz="0" w:space="0" w:color="auto"/>
            <w:left w:val="none" w:sz="0" w:space="0" w:color="auto"/>
            <w:bottom w:val="none" w:sz="0" w:space="0" w:color="auto"/>
            <w:right w:val="none" w:sz="0" w:space="0" w:color="auto"/>
          </w:divBdr>
          <w:divsChild>
            <w:div w:id="392512703">
              <w:marLeft w:val="0"/>
              <w:marRight w:val="0"/>
              <w:marTop w:val="0"/>
              <w:marBottom w:val="0"/>
              <w:divBdr>
                <w:top w:val="none" w:sz="0" w:space="0" w:color="auto"/>
                <w:left w:val="none" w:sz="0" w:space="0" w:color="auto"/>
                <w:bottom w:val="none" w:sz="0" w:space="0" w:color="auto"/>
                <w:right w:val="none" w:sz="0" w:space="0" w:color="auto"/>
              </w:divBdr>
              <w:divsChild>
                <w:div w:id="1796555910">
                  <w:marLeft w:val="0"/>
                  <w:marRight w:val="0"/>
                  <w:marTop w:val="0"/>
                  <w:marBottom w:val="0"/>
                  <w:divBdr>
                    <w:top w:val="none" w:sz="0" w:space="0" w:color="auto"/>
                    <w:left w:val="none" w:sz="0" w:space="0" w:color="auto"/>
                    <w:bottom w:val="none" w:sz="0" w:space="0" w:color="auto"/>
                    <w:right w:val="none" w:sz="0" w:space="0" w:color="auto"/>
                  </w:divBdr>
                </w:div>
                <w:div w:id="446435183">
                  <w:marLeft w:val="0"/>
                  <w:marRight w:val="0"/>
                  <w:marTop w:val="0"/>
                  <w:marBottom w:val="0"/>
                  <w:divBdr>
                    <w:top w:val="none" w:sz="0" w:space="0" w:color="auto"/>
                    <w:left w:val="none" w:sz="0" w:space="0" w:color="auto"/>
                    <w:bottom w:val="none" w:sz="0" w:space="0" w:color="auto"/>
                    <w:right w:val="none" w:sz="0" w:space="0" w:color="auto"/>
                  </w:divBdr>
                  <w:divsChild>
                    <w:div w:id="1414352438">
                      <w:marLeft w:val="0"/>
                      <w:marRight w:val="0"/>
                      <w:marTop w:val="0"/>
                      <w:marBottom w:val="0"/>
                      <w:divBdr>
                        <w:top w:val="none" w:sz="0" w:space="0" w:color="auto"/>
                        <w:left w:val="none" w:sz="0" w:space="0" w:color="auto"/>
                        <w:bottom w:val="none" w:sz="0" w:space="0" w:color="auto"/>
                        <w:right w:val="none" w:sz="0" w:space="0" w:color="auto"/>
                      </w:divBdr>
                    </w:div>
                    <w:div w:id="3843355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6341">
          <w:marLeft w:val="0"/>
          <w:marRight w:val="0"/>
          <w:marTop w:val="0"/>
          <w:marBottom w:val="0"/>
          <w:divBdr>
            <w:top w:val="none" w:sz="0" w:space="0" w:color="auto"/>
            <w:left w:val="none" w:sz="0" w:space="0" w:color="auto"/>
            <w:bottom w:val="none" w:sz="0" w:space="0" w:color="auto"/>
            <w:right w:val="none" w:sz="0" w:space="0" w:color="auto"/>
          </w:divBdr>
          <w:divsChild>
            <w:div w:id="2145077344">
              <w:marLeft w:val="0"/>
              <w:marRight w:val="0"/>
              <w:marTop w:val="0"/>
              <w:marBottom w:val="0"/>
              <w:divBdr>
                <w:top w:val="none" w:sz="0" w:space="0" w:color="auto"/>
                <w:left w:val="none" w:sz="0" w:space="0" w:color="auto"/>
                <w:bottom w:val="none" w:sz="0" w:space="0" w:color="auto"/>
                <w:right w:val="none" w:sz="0" w:space="0" w:color="auto"/>
              </w:divBdr>
              <w:divsChild>
                <w:div w:id="1393191850">
                  <w:marLeft w:val="0"/>
                  <w:marRight w:val="0"/>
                  <w:marTop w:val="0"/>
                  <w:marBottom w:val="0"/>
                  <w:divBdr>
                    <w:top w:val="single" w:sz="6" w:space="0" w:color="EBD6A0"/>
                    <w:left w:val="none" w:sz="0" w:space="0" w:color="auto"/>
                    <w:bottom w:val="single" w:sz="6" w:space="0" w:color="EBD6A0"/>
                    <w:right w:val="none" w:sz="0" w:space="0" w:color="auto"/>
                  </w:divBdr>
                </w:div>
                <w:div w:id="9188192">
                  <w:marLeft w:val="0"/>
                  <w:marRight w:val="0"/>
                  <w:marTop w:val="0"/>
                  <w:marBottom w:val="0"/>
                  <w:divBdr>
                    <w:top w:val="none" w:sz="0" w:space="0" w:color="auto"/>
                    <w:left w:val="none" w:sz="0" w:space="0" w:color="auto"/>
                    <w:bottom w:val="none" w:sz="0" w:space="0" w:color="auto"/>
                    <w:right w:val="none" w:sz="0" w:space="0" w:color="auto"/>
                  </w:divBdr>
                </w:div>
                <w:div w:id="1638799708">
                  <w:marLeft w:val="0"/>
                  <w:marRight w:val="0"/>
                  <w:marTop w:val="0"/>
                  <w:marBottom w:val="0"/>
                  <w:divBdr>
                    <w:top w:val="none" w:sz="0" w:space="0" w:color="auto"/>
                    <w:left w:val="none" w:sz="0" w:space="0" w:color="auto"/>
                    <w:bottom w:val="none" w:sz="0" w:space="0" w:color="auto"/>
                    <w:right w:val="none" w:sz="0" w:space="0" w:color="auto"/>
                  </w:divBdr>
                  <w:divsChild>
                    <w:div w:id="2057730660">
                      <w:marLeft w:val="0"/>
                      <w:marRight w:val="0"/>
                      <w:marTop w:val="0"/>
                      <w:marBottom w:val="0"/>
                      <w:divBdr>
                        <w:top w:val="none" w:sz="0" w:space="0" w:color="auto"/>
                        <w:left w:val="none" w:sz="0" w:space="0" w:color="auto"/>
                        <w:bottom w:val="none" w:sz="0" w:space="0" w:color="auto"/>
                        <w:right w:val="none" w:sz="0" w:space="0" w:color="auto"/>
                      </w:divBdr>
                      <w:divsChild>
                        <w:div w:id="350691226">
                          <w:marLeft w:val="0"/>
                          <w:marRight w:val="0"/>
                          <w:marTop w:val="0"/>
                          <w:marBottom w:val="0"/>
                          <w:divBdr>
                            <w:top w:val="none" w:sz="0" w:space="0" w:color="auto"/>
                            <w:left w:val="none" w:sz="0" w:space="0" w:color="auto"/>
                            <w:bottom w:val="none" w:sz="0" w:space="0" w:color="auto"/>
                            <w:right w:val="none" w:sz="0" w:space="0" w:color="auto"/>
                          </w:divBdr>
                        </w:div>
                      </w:divsChild>
                    </w:div>
                    <w:div w:id="777943611">
                      <w:marLeft w:val="0"/>
                      <w:marRight w:val="0"/>
                      <w:marTop w:val="0"/>
                      <w:marBottom w:val="0"/>
                      <w:divBdr>
                        <w:top w:val="none" w:sz="0" w:space="0" w:color="auto"/>
                        <w:left w:val="none" w:sz="0" w:space="0" w:color="auto"/>
                        <w:bottom w:val="none" w:sz="0" w:space="0" w:color="auto"/>
                        <w:right w:val="none" w:sz="0" w:space="0" w:color="auto"/>
                      </w:divBdr>
                      <w:divsChild>
                        <w:div w:id="577521814">
                          <w:marLeft w:val="0"/>
                          <w:marRight w:val="0"/>
                          <w:marTop w:val="0"/>
                          <w:marBottom w:val="0"/>
                          <w:divBdr>
                            <w:top w:val="none" w:sz="0" w:space="0" w:color="auto"/>
                            <w:left w:val="none" w:sz="0" w:space="0" w:color="auto"/>
                            <w:bottom w:val="none" w:sz="0" w:space="0" w:color="auto"/>
                            <w:right w:val="none" w:sz="0" w:space="0" w:color="auto"/>
                          </w:divBdr>
                        </w:div>
                      </w:divsChild>
                    </w:div>
                    <w:div w:id="1118721195">
                      <w:marLeft w:val="0"/>
                      <w:marRight w:val="0"/>
                      <w:marTop w:val="0"/>
                      <w:marBottom w:val="0"/>
                      <w:divBdr>
                        <w:top w:val="none" w:sz="0" w:space="0" w:color="auto"/>
                        <w:left w:val="none" w:sz="0" w:space="0" w:color="auto"/>
                        <w:bottom w:val="none" w:sz="0" w:space="0" w:color="auto"/>
                        <w:right w:val="none" w:sz="0" w:space="0" w:color="auto"/>
                      </w:divBdr>
                      <w:divsChild>
                        <w:div w:id="1308819788">
                          <w:marLeft w:val="0"/>
                          <w:marRight w:val="0"/>
                          <w:marTop w:val="0"/>
                          <w:marBottom w:val="0"/>
                          <w:divBdr>
                            <w:top w:val="none" w:sz="0" w:space="0" w:color="auto"/>
                            <w:left w:val="none" w:sz="0" w:space="0" w:color="auto"/>
                            <w:bottom w:val="none" w:sz="0" w:space="0" w:color="auto"/>
                            <w:right w:val="none" w:sz="0" w:space="0" w:color="auto"/>
                          </w:divBdr>
                        </w:div>
                      </w:divsChild>
                    </w:div>
                    <w:div w:id="1021323868">
                      <w:marLeft w:val="0"/>
                      <w:marRight w:val="0"/>
                      <w:marTop w:val="0"/>
                      <w:marBottom w:val="0"/>
                      <w:divBdr>
                        <w:top w:val="none" w:sz="0" w:space="0" w:color="auto"/>
                        <w:left w:val="none" w:sz="0" w:space="0" w:color="auto"/>
                        <w:bottom w:val="none" w:sz="0" w:space="0" w:color="auto"/>
                        <w:right w:val="none" w:sz="0" w:space="0" w:color="auto"/>
                      </w:divBdr>
                      <w:divsChild>
                        <w:div w:id="1337465519">
                          <w:marLeft w:val="0"/>
                          <w:marRight w:val="0"/>
                          <w:marTop w:val="0"/>
                          <w:marBottom w:val="0"/>
                          <w:divBdr>
                            <w:top w:val="none" w:sz="0" w:space="0" w:color="auto"/>
                            <w:left w:val="none" w:sz="0" w:space="0" w:color="auto"/>
                            <w:bottom w:val="none" w:sz="0" w:space="0" w:color="auto"/>
                            <w:right w:val="none" w:sz="0" w:space="0" w:color="auto"/>
                          </w:divBdr>
                        </w:div>
                      </w:divsChild>
                    </w:div>
                    <w:div w:id="1017078566">
                      <w:marLeft w:val="0"/>
                      <w:marRight w:val="0"/>
                      <w:marTop w:val="0"/>
                      <w:marBottom w:val="0"/>
                      <w:divBdr>
                        <w:top w:val="none" w:sz="0" w:space="0" w:color="auto"/>
                        <w:left w:val="none" w:sz="0" w:space="0" w:color="auto"/>
                        <w:bottom w:val="none" w:sz="0" w:space="0" w:color="auto"/>
                        <w:right w:val="none" w:sz="0" w:space="0" w:color="auto"/>
                      </w:divBdr>
                      <w:divsChild>
                        <w:div w:id="774523907">
                          <w:marLeft w:val="0"/>
                          <w:marRight w:val="0"/>
                          <w:marTop w:val="0"/>
                          <w:marBottom w:val="0"/>
                          <w:divBdr>
                            <w:top w:val="none" w:sz="0" w:space="0" w:color="auto"/>
                            <w:left w:val="none" w:sz="0" w:space="0" w:color="auto"/>
                            <w:bottom w:val="none" w:sz="0" w:space="0" w:color="auto"/>
                            <w:right w:val="none" w:sz="0" w:space="0" w:color="auto"/>
                          </w:divBdr>
                        </w:div>
                      </w:divsChild>
                    </w:div>
                    <w:div w:id="1927767662">
                      <w:marLeft w:val="0"/>
                      <w:marRight w:val="0"/>
                      <w:marTop w:val="0"/>
                      <w:marBottom w:val="0"/>
                      <w:divBdr>
                        <w:top w:val="none" w:sz="0" w:space="0" w:color="auto"/>
                        <w:left w:val="none" w:sz="0" w:space="0" w:color="auto"/>
                        <w:bottom w:val="none" w:sz="0" w:space="0" w:color="auto"/>
                        <w:right w:val="none" w:sz="0" w:space="0" w:color="auto"/>
                      </w:divBdr>
                      <w:divsChild>
                        <w:div w:id="1372804595">
                          <w:marLeft w:val="0"/>
                          <w:marRight w:val="0"/>
                          <w:marTop w:val="0"/>
                          <w:marBottom w:val="0"/>
                          <w:divBdr>
                            <w:top w:val="none" w:sz="0" w:space="0" w:color="auto"/>
                            <w:left w:val="none" w:sz="0" w:space="0" w:color="auto"/>
                            <w:bottom w:val="none" w:sz="0" w:space="0" w:color="auto"/>
                            <w:right w:val="none" w:sz="0" w:space="0" w:color="auto"/>
                          </w:divBdr>
                        </w:div>
                      </w:divsChild>
                    </w:div>
                    <w:div w:id="1102191094">
                      <w:marLeft w:val="0"/>
                      <w:marRight w:val="0"/>
                      <w:marTop w:val="0"/>
                      <w:marBottom w:val="0"/>
                      <w:divBdr>
                        <w:top w:val="none" w:sz="0" w:space="0" w:color="auto"/>
                        <w:left w:val="none" w:sz="0" w:space="0" w:color="auto"/>
                        <w:bottom w:val="none" w:sz="0" w:space="0" w:color="auto"/>
                        <w:right w:val="none" w:sz="0" w:space="0" w:color="auto"/>
                      </w:divBdr>
                      <w:divsChild>
                        <w:div w:id="1985155638">
                          <w:marLeft w:val="0"/>
                          <w:marRight w:val="0"/>
                          <w:marTop w:val="0"/>
                          <w:marBottom w:val="0"/>
                          <w:divBdr>
                            <w:top w:val="none" w:sz="0" w:space="0" w:color="auto"/>
                            <w:left w:val="none" w:sz="0" w:space="0" w:color="auto"/>
                            <w:bottom w:val="none" w:sz="0" w:space="0" w:color="auto"/>
                            <w:right w:val="none" w:sz="0" w:space="0" w:color="auto"/>
                          </w:divBdr>
                        </w:div>
                      </w:divsChild>
                    </w:div>
                    <w:div w:id="1369524999">
                      <w:marLeft w:val="0"/>
                      <w:marRight w:val="0"/>
                      <w:marTop w:val="0"/>
                      <w:marBottom w:val="0"/>
                      <w:divBdr>
                        <w:top w:val="none" w:sz="0" w:space="0" w:color="auto"/>
                        <w:left w:val="none" w:sz="0" w:space="0" w:color="auto"/>
                        <w:bottom w:val="none" w:sz="0" w:space="0" w:color="auto"/>
                        <w:right w:val="none" w:sz="0" w:space="0" w:color="auto"/>
                      </w:divBdr>
                      <w:divsChild>
                        <w:div w:id="688339447">
                          <w:marLeft w:val="0"/>
                          <w:marRight w:val="0"/>
                          <w:marTop w:val="0"/>
                          <w:marBottom w:val="0"/>
                          <w:divBdr>
                            <w:top w:val="none" w:sz="0" w:space="0" w:color="auto"/>
                            <w:left w:val="none" w:sz="0" w:space="0" w:color="auto"/>
                            <w:bottom w:val="none" w:sz="0" w:space="0" w:color="auto"/>
                            <w:right w:val="none" w:sz="0" w:space="0" w:color="auto"/>
                          </w:divBdr>
                        </w:div>
                      </w:divsChild>
                    </w:div>
                    <w:div w:id="150486967">
                      <w:marLeft w:val="0"/>
                      <w:marRight w:val="0"/>
                      <w:marTop w:val="0"/>
                      <w:marBottom w:val="0"/>
                      <w:divBdr>
                        <w:top w:val="none" w:sz="0" w:space="0" w:color="auto"/>
                        <w:left w:val="none" w:sz="0" w:space="0" w:color="auto"/>
                        <w:bottom w:val="none" w:sz="0" w:space="0" w:color="auto"/>
                        <w:right w:val="none" w:sz="0" w:space="0" w:color="auto"/>
                      </w:divBdr>
                      <w:divsChild>
                        <w:div w:id="1614750713">
                          <w:marLeft w:val="0"/>
                          <w:marRight w:val="0"/>
                          <w:marTop w:val="0"/>
                          <w:marBottom w:val="0"/>
                          <w:divBdr>
                            <w:top w:val="none" w:sz="0" w:space="0" w:color="auto"/>
                            <w:left w:val="none" w:sz="0" w:space="0" w:color="auto"/>
                            <w:bottom w:val="none" w:sz="0" w:space="0" w:color="auto"/>
                            <w:right w:val="none" w:sz="0" w:space="0" w:color="auto"/>
                          </w:divBdr>
                        </w:div>
                      </w:divsChild>
                    </w:div>
                    <w:div w:id="1908220285">
                      <w:marLeft w:val="0"/>
                      <w:marRight w:val="0"/>
                      <w:marTop w:val="0"/>
                      <w:marBottom w:val="0"/>
                      <w:divBdr>
                        <w:top w:val="none" w:sz="0" w:space="0" w:color="auto"/>
                        <w:left w:val="none" w:sz="0" w:space="0" w:color="auto"/>
                        <w:bottom w:val="none" w:sz="0" w:space="0" w:color="auto"/>
                        <w:right w:val="none" w:sz="0" w:space="0" w:color="auto"/>
                      </w:divBdr>
                      <w:divsChild>
                        <w:div w:id="139081841">
                          <w:marLeft w:val="0"/>
                          <w:marRight w:val="0"/>
                          <w:marTop w:val="0"/>
                          <w:marBottom w:val="0"/>
                          <w:divBdr>
                            <w:top w:val="none" w:sz="0" w:space="0" w:color="auto"/>
                            <w:left w:val="none" w:sz="0" w:space="0" w:color="auto"/>
                            <w:bottom w:val="none" w:sz="0" w:space="0" w:color="auto"/>
                            <w:right w:val="none" w:sz="0" w:space="0" w:color="auto"/>
                          </w:divBdr>
                        </w:div>
                      </w:divsChild>
                    </w:div>
                    <w:div w:id="1656297919">
                      <w:marLeft w:val="0"/>
                      <w:marRight w:val="0"/>
                      <w:marTop w:val="0"/>
                      <w:marBottom w:val="0"/>
                      <w:divBdr>
                        <w:top w:val="none" w:sz="0" w:space="0" w:color="auto"/>
                        <w:left w:val="none" w:sz="0" w:space="0" w:color="auto"/>
                        <w:bottom w:val="none" w:sz="0" w:space="0" w:color="auto"/>
                        <w:right w:val="none" w:sz="0" w:space="0" w:color="auto"/>
                      </w:divBdr>
                      <w:divsChild>
                        <w:div w:id="800923105">
                          <w:marLeft w:val="0"/>
                          <w:marRight w:val="0"/>
                          <w:marTop w:val="0"/>
                          <w:marBottom w:val="0"/>
                          <w:divBdr>
                            <w:top w:val="none" w:sz="0" w:space="0" w:color="auto"/>
                            <w:left w:val="none" w:sz="0" w:space="0" w:color="auto"/>
                            <w:bottom w:val="none" w:sz="0" w:space="0" w:color="auto"/>
                            <w:right w:val="none" w:sz="0" w:space="0" w:color="auto"/>
                          </w:divBdr>
                        </w:div>
                      </w:divsChild>
                    </w:div>
                    <w:div w:id="587495095">
                      <w:marLeft w:val="0"/>
                      <w:marRight w:val="0"/>
                      <w:marTop w:val="0"/>
                      <w:marBottom w:val="0"/>
                      <w:divBdr>
                        <w:top w:val="none" w:sz="0" w:space="0" w:color="auto"/>
                        <w:left w:val="none" w:sz="0" w:space="0" w:color="auto"/>
                        <w:bottom w:val="none" w:sz="0" w:space="0" w:color="auto"/>
                        <w:right w:val="none" w:sz="0" w:space="0" w:color="auto"/>
                      </w:divBdr>
                      <w:divsChild>
                        <w:div w:id="1342119886">
                          <w:marLeft w:val="0"/>
                          <w:marRight w:val="0"/>
                          <w:marTop w:val="0"/>
                          <w:marBottom w:val="0"/>
                          <w:divBdr>
                            <w:top w:val="none" w:sz="0" w:space="0" w:color="auto"/>
                            <w:left w:val="none" w:sz="0" w:space="0" w:color="auto"/>
                            <w:bottom w:val="none" w:sz="0" w:space="0" w:color="auto"/>
                            <w:right w:val="none" w:sz="0" w:space="0" w:color="auto"/>
                          </w:divBdr>
                        </w:div>
                      </w:divsChild>
                    </w:div>
                    <w:div w:id="1555044493">
                      <w:marLeft w:val="0"/>
                      <w:marRight w:val="0"/>
                      <w:marTop w:val="0"/>
                      <w:marBottom w:val="0"/>
                      <w:divBdr>
                        <w:top w:val="none" w:sz="0" w:space="0" w:color="auto"/>
                        <w:left w:val="none" w:sz="0" w:space="0" w:color="auto"/>
                        <w:bottom w:val="none" w:sz="0" w:space="0" w:color="auto"/>
                        <w:right w:val="none" w:sz="0" w:space="0" w:color="auto"/>
                      </w:divBdr>
                      <w:divsChild>
                        <w:div w:id="1580598411">
                          <w:marLeft w:val="0"/>
                          <w:marRight w:val="0"/>
                          <w:marTop w:val="0"/>
                          <w:marBottom w:val="0"/>
                          <w:divBdr>
                            <w:top w:val="none" w:sz="0" w:space="0" w:color="auto"/>
                            <w:left w:val="none" w:sz="0" w:space="0" w:color="auto"/>
                            <w:bottom w:val="none" w:sz="0" w:space="0" w:color="auto"/>
                            <w:right w:val="none" w:sz="0" w:space="0" w:color="auto"/>
                          </w:divBdr>
                        </w:div>
                      </w:divsChild>
                    </w:div>
                    <w:div w:id="548347075">
                      <w:marLeft w:val="0"/>
                      <w:marRight w:val="0"/>
                      <w:marTop w:val="0"/>
                      <w:marBottom w:val="0"/>
                      <w:divBdr>
                        <w:top w:val="none" w:sz="0" w:space="0" w:color="auto"/>
                        <w:left w:val="none" w:sz="0" w:space="0" w:color="auto"/>
                        <w:bottom w:val="none" w:sz="0" w:space="0" w:color="auto"/>
                        <w:right w:val="none" w:sz="0" w:space="0" w:color="auto"/>
                      </w:divBdr>
                      <w:divsChild>
                        <w:div w:id="1697002037">
                          <w:marLeft w:val="0"/>
                          <w:marRight w:val="0"/>
                          <w:marTop w:val="0"/>
                          <w:marBottom w:val="0"/>
                          <w:divBdr>
                            <w:top w:val="none" w:sz="0" w:space="0" w:color="auto"/>
                            <w:left w:val="none" w:sz="0" w:space="0" w:color="auto"/>
                            <w:bottom w:val="none" w:sz="0" w:space="0" w:color="auto"/>
                            <w:right w:val="none" w:sz="0" w:space="0" w:color="auto"/>
                          </w:divBdr>
                        </w:div>
                      </w:divsChild>
                    </w:div>
                    <w:div w:id="447700646">
                      <w:marLeft w:val="0"/>
                      <w:marRight w:val="0"/>
                      <w:marTop w:val="0"/>
                      <w:marBottom w:val="0"/>
                      <w:divBdr>
                        <w:top w:val="none" w:sz="0" w:space="0" w:color="auto"/>
                        <w:left w:val="none" w:sz="0" w:space="0" w:color="auto"/>
                        <w:bottom w:val="none" w:sz="0" w:space="0" w:color="auto"/>
                        <w:right w:val="none" w:sz="0" w:space="0" w:color="auto"/>
                      </w:divBdr>
                      <w:divsChild>
                        <w:div w:id="40717581">
                          <w:marLeft w:val="0"/>
                          <w:marRight w:val="0"/>
                          <w:marTop w:val="0"/>
                          <w:marBottom w:val="0"/>
                          <w:divBdr>
                            <w:top w:val="none" w:sz="0" w:space="0" w:color="auto"/>
                            <w:left w:val="none" w:sz="0" w:space="0" w:color="auto"/>
                            <w:bottom w:val="none" w:sz="0" w:space="0" w:color="auto"/>
                            <w:right w:val="none" w:sz="0" w:space="0" w:color="auto"/>
                          </w:divBdr>
                        </w:div>
                      </w:divsChild>
                    </w:div>
                    <w:div w:id="1892575231">
                      <w:marLeft w:val="0"/>
                      <w:marRight w:val="0"/>
                      <w:marTop w:val="0"/>
                      <w:marBottom w:val="0"/>
                      <w:divBdr>
                        <w:top w:val="none" w:sz="0" w:space="0" w:color="auto"/>
                        <w:left w:val="none" w:sz="0" w:space="0" w:color="auto"/>
                        <w:bottom w:val="none" w:sz="0" w:space="0" w:color="auto"/>
                        <w:right w:val="none" w:sz="0" w:space="0" w:color="auto"/>
                      </w:divBdr>
                      <w:divsChild>
                        <w:div w:id="830485544">
                          <w:marLeft w:val="0"/>
                          <w:marRight w:val="0"/>
                          <w:marTop w:val="0"/>
                          <w:marBottom w:val="0"/>
                          <w:divBdr>
                            <w:top w:val="none" w:sz="0" w:space="0" w:color="auto"/>
                            <w:left w:val="none" w:sz="0" w:space="0" w:color="auto"/>
                            <w:bottom w:val="none" w:sz="0" w:space="0" w:color="auto"/>
                            <w:right w:val="none" w:sz="0" w:space="0" w:color="auto"/>
                          </w:divBdr>
                        </w:div>
                      </w:divsChild>
                    </w:div>
                    <w:div w:id="452138259">
                      <w:marLeft w:val="0"/>
                      <w:marRight w:val="0"/>
                      <w:marTop w:val="0"/>
                      <w:marBottom w:val="0"/>
                      <w:divBdr>
                        <w:top w:val="none" w:sz="0" w:space="0" w:color="auto"/>
                        <w:left w:val="none" w:sz="0" w:space="0" w:color="auto"/>
                        <w:bottom w:val="none" w:sz="0" w:space="0" w:color="auto"/>
                        <w:right w:val="none" w:sz="0" w:space="0" w:color="auto"/>
                      </w:divBdr>
                      <w:divsChild>
                        <w:div w:id="372078975">
                          <w:marLeft w:val="0"/>
                          <w:marRight w:val="0"/>
                          <w:marTop w:val="0"/>
                          <w:marBottom w:val="0"/>
                          <w:divBdr>
                            <w:top w:val="none" w:sz="0" w:space="0" w:color="auto"/>
                            <w:left w:val="none" w:sz="0" w:space="0" w:color="auto"/>
                            <w:bottom w:val="none" w:sz="0" w:space="0" w:color="auto"/>
                            <w:right w:val="none" w:sz="0" w:space="0" w:color="auto"/>
                          </w:divBdr>
                        </w:div>
                      </w:divsChild>
                    </w:div>
                    <w:div w:id="173154681">
                      <w:marLeft w:val="0"/>
                      <w:marRight w:val="0"/>
                      <w:marTop w:val="0"/>
                      <w:marBottom w:val="0"/>
                      <w:divBdr>
                        <w:top w:val="none" w:sz="0" w:space="0" w:color="auto"/>
                        <w:left w:val="none" w:sz="0" w:space="0" w:color="auto"/>
                        <w:bottom w:val="none" w:sz="0" w:space="0" w:color="auto"/>
                        <w:right w:val="none" w:sz="0" w:space="0" w:color="auto"/>
                      </w:divBdr>
                      <w:divsChild>
                        <w:div w:id="742489631">
                          <w:marLeft w:val="0"/>
                          <w:marRight w:val="0"/>
                          <w:marTop w:val="0"/>
                          <w:marBottom w:val="0"/>
                          <w:divBdr>
                            <w:top w:val="none" w:sz="0" w:space="0" w:color="auto"/>
                            <w:left w:val="none" w:sz="0" w:space="0" w:color="auto"/>
                            <w:bottom w:val="none" w:sz="0" w:space="0" w:color="auto"/>
                            <w:right w:val="none" w:sz="0" w:space="0" w:color="auto"/>
                          </w:divBdr>
                        </w:div>
                      </w:divsChild>
                    </w:div>
                    <w:div w:id="225335687">
                      <w:marLeft w:val="0"/>
                      <w:marRight w:val="0"/>
                      <w:marTop w:val="0"/>
                      <w:marBottom w:val="0"/>
                      <w:divBdr>
                        <w:top w:val="none" w:sz="0" w:space="0" w:color="auto"/>
                        <w:left w:val="none" w:sz="0" w:space="0" w:color="auto"/>
                        <w:bottom w:val="none" w:sz="0" w:space="0" w:color="auto"/>
                        <w:right w:val="none" w:sz="0" w:space="0" w:color="auto"/>
                      </w:divBdr>
                      <w:divsChild>
                        <w:div w:id="598950660">
                          <w:marLeft w:val="0"/>
                          <w:marRight w:val="0"/>
                          <w:marTop w:val="0"/>
                          <w:marBottom w:val="0"/>
                          <w:divBdr>
                            <w:top w:val="none" w:sz="0" w:space="0" w:color="auto"/>
                            <w:left w:val="none" w:sz="0" w:space="0" w:color="auto"/>
                            <w:bottom w:val="none" w:sz="0" w:space="0" w:color="auto"/>
                            <w:right w:val="none" w:sz="0" w:space="0" w:color="auto"/>
                          </w:divBdr>
                        </w:div>
                      </w:divsChild>
                    </w:div>
                    <w:div w:id="1886870061">
                      <w:marLeft w:val="0"/>
                      <w:marRight w:val="0"/>
                      <w:marTop w:val="0"/>
                      <w:marBottom w:val="0"/>
                      <w:divBdr>
                        <w:top w:val="none" w:sz="0" w:space="0" w:color="auto"/>
                        <w:left w:val="none" w:sz="0" w:space="0" w:color="auto"/>
                        <w:bottom w:val="none" w:sz="0" w:space="0" w:color="auto"/>
                        <w:right w:val="none" w:sz="0" w:space="0" w:color="auto"/>
                      </w:divBdr>
                      <w:divsChild>
                        <w:div w:id="1137383028">
                          <w:marLeft w:val="0"/>
                          <w:marRight w:val="0"/>
                          <w:marTop w:val="0"/>
                          <w:marBottom w:val="0"/>
                          <w:divBdr>
                            <w:top w:val="none" w:sz="0" w:space="0" w:color="auto"/>
                            <w:left w:val="none" w:sz="0" w:space="0" w:color="auto"/>
                            <w:bottom w:val="none" w:sz="0" w:space="0" w:color="auto"/>
                            <w:right w:val="none" w:sz="0" w:space="0" w:color="auto"/>
                          </w:divBdr>
                        </w:div>
                      </w:divsChild>
                    </w:div>
                    <w:div w:id="2068332137">
                      <w:marLeft w:val="0"/>
                      <w:marRight w:val="0"/>
                      <w:marTop w:val="0"/>
                      <w:marBottom w:val="0"/>
                      <w:divBdr>
                        <w:top w:val="none" w:sz="0" w:space="0" w:color="auto"/>
                        <w:left w:val="none" w:sz="0" w:space="0" w:color="auto"/>
                        <w:bottom w:val="none" w:sz="0" w:space="0" w:color="auto"/>
                        <w:right w:val="none" w:sz="0" w:space="0" w:color="auto"/>
                      </w:divBdr>
                      <w:divsChild>
                        <w:div w:id="1446313997">
                          <w:marLeft w:val="0"/>
                          <w:marRight w:val="0"/>
                          <w:marTop w:val="0"/>
                          <w:marBottom w:val="0"/>
                          <w:divBdr>
                            <w:top w:val="none" w:sz="0" w:space="0" w:color="auto"/>
                            <w:left w:val="none" w:sz="0" w:space="0" w:color="auto"/>
                            <w:bottom w:val="none" w:sz="0" w:space="0" w:color="auto"/>
                            <w:right w:val="none" w:sz="0" w:space="0" w:color="auto"/>
                          </w:divBdr>
                        </w:div>
                      </w:divsChild>
                    </w:div>
                    <w:div w:id="755250619">
                      <w:marLeft w:val="0"/>
                      <w:marRight w:val="0"/>
                      <w:marTop w:val="0"/>
                      <w:marBottom w:val="0"/>
                      <w:divBdr>
                        <w:top w:val="none" w:sz="0" w:space="0" w:color="auto"/>
                        <w:left w:val="none" w:sz="0" w:space="0" w:color="auto"/>
                        <w:bottom w:val="none" w:sz="0" w:space="0" w:color="auto"/>
                        <w:right w:val="none" w:sz="0" w:space="0" w:color="auto"/>
                      </w:divBdr>
                      <w:divsChild>
                        <w:div w:id="17732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tuit.ru/studies/courses/16655/1300/lecture/25509?page=1" TargetMode="External"/><Relationship Id="rId18" Type="http://schemas.openxmlformats.org/officeDocument/2006/relationships/hyperlink" Target="http://www.intuit.ru/studies/courses/16655/1300/lecture/25509?page=1" TargetMode="External"/><Relationship Id="rId26" Type="http://schemas.openxmlformats.org/officeDocument/2006/relationships/hyperlink" Target="http://www.intuit.ru/studies/courses/16655/1300/lecture/25509?page=1" TargetMode="External"/><Relationship Id="rId39" Type="http://schemas.openxmlformats.org/officeDocument/2006/relationships/image" Target="media/image5.jpeg"/><Relationship Id="rId21" Type="http://schemas.openxmlformats.org/officeDocument/2006/relationships/hyperlink" Target="http://www.intuit.ru/studies/courses/16655/1300/lecture/25509?page=1" TargetMode="External"/><Relationship Id="rId34" Type="http://schemas.openxmlformats.org/officeDocument/2006/relationships/image" Target="media/image3.png"/><Relationship Id="rId42" Type="http://schemas.openxmlformats.org/officeDocument/2006/relationships/hyperlink" Target="http://www.intuit.ru/EDI/28_03_16_6/1459117302-10579/tutorial/1346/objects/6/files/6_6.jpg" TargetMode="External"/><Relationship Id="rId47" Type="http://schemas.openxmlformats.org/officeDocument/2006/relationships/image" Target="media/image8.jpeg"/><Relationship Id="rId50" Type="http://schemas.openxmlformats.org/officeDocument/2006/relationships/hyperlink" Target="http://www.intuit.ru/EDI/28_03_16_6/1459117302-10579/tutorial/1346/objects/6/files/6_9.png" TargetMode="External"/><Relationship Id="rId55" Type="http://schemas.openxmlformats.org/officeDocument/2006/relationships/hyperlink" Target="http://www.intuit.ru/EDI/28_03_16_6/1459117302-10579/tutorial/1346/objects/6/files/6_10.jpg" TargetMode="External"/><Relationship Id="rId63" Type="http://schemas.openxmlformats.org/officeDocument/2006/relationships/hyperlink" Target="http://www.intuit.ru/EDI/28_03_16_6/1459117302-10579/tutorial/1346/objects/6/files/6_14.jpg" TargetMode="External"/><Relationship Id="rId68" Type="http://schemas.openxmlformats.org/officeDocument/2006/relationships/hyperlink" Target="http://www.intuit.ru/EDI/28_03_16_6/1459117302-10579/tutorial/1346/objects/6/files/6_15.jpg" TargetMode="External"/><Relationship Id="rId76" Type="http://schemas.openxmlformats.org/officeDocument/2006/relationships/hyperlink" Target="http://www.intuit.ru/EDI/28_03_16_6/1459117302-10579/tutorial/1346/objects/6/files/6_18.jpg" TargetMode="External"/><Relationship Id="rId84" Type="http://schemas.openxmlformats.org/officeDocument/2006/relationships/hyperlink" Target="http://www.intuit.ru/EDI/28_03_16_6/1459117302-10579/tutorial/1346/objects/6/files/6_20.jpg" TargetMode="External"/><Relationship Id="rId89" Type="http://schemas.openxmlformats.org/officeDocument/2006/relationships/image" Target="media/image22.png"/><Relationship Id="rId7" Type="http://schemas.openxmlformats.org/officeDocument/2006/relationships/hyperlink" Target="http://www.intuit.ru/studies/courses/16655/1300/lecture/25510" TargetMode="External"/><Relationship Id="rId71" Type="http://schemas.openxmlformats.org/officeDocument/2006/relationships/image" Target="media/image16.jpeg"/><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tuit.ru/studies/courses/16655/1300/lecture/25509?page=1" TargetMode="External"/><Relationship Id="rId29" Type="http://schemas.openxmlformats.org/officeDocument/2006/relationships/hyperlink" Target="http://www.intuit.ru/EDI/28_03_16_6/1459117302-10579/tutorial/1346/objects/6/files/6_2.png" TargetMode="External"/><Relationship Id="rId11" Type="http://schemas.openxmlformats.org/officeDocument/2006/relationships/hyperlink" Target="http://www.intuit.ru/studies/courses/16655/1300/lecture/25509?page=1" TargetMode="External"/><Relationship Id="rId24" Type="http://schemas.openxmlformats.org/officeDocument/2006/relationships/hyperlink" Target="http://www.intuit.ru/studies/courses/16655/1300/lecture/25509?page=1" TargetMode="External"/><Relationship Id="rId32" Type="http://schemas.openxmlformats.org/officeDocument/2006/relationships/hyperlink" Target="http://www.intuit.ru/studies/courses/16655/1300/lecture/25509?page=1" TargetMode="External"/><Relationship Id="rId37" Type="http://schemas.openxmlformats.org/officeDocument/2006/relationships/image" Target="media/image4.jpeg"/><Relationship Id="rId40" Type="http://schemas.openxmlformats.org/officeDocument/2006/relationships/hyperlink" Target="http://www.intuit.ru/EDI/28_03_16_6/1459117302-10579/tutorial/1346/objects/6/files/6_6.jpg" TargetMode="External"/><Relationship Id="rId45" Type="http://schemas.openxmlformats.org/officeDocument/2006/relationships/image" Target="media/image7.png"/><Relationship Id="rId53" Type="http://schemas.openxmlformats.org/officeDocument/2006/relationships/hyperlink" Target="http://www.intuit.ru/EDI/28_03_16_6/1459117302-10579/tutorial/1346/objects/6/files/6_10.jpg" TargetMode="External"/><Relationship Id="rId58" Type="http://schemas.openxmlformats.org/officeDocument/2006/relationships/hyperlink" Target="http://www.intuit.ru/EDI/28_03_16_6/1459117302-10579/tutorial/1346/objects/6/files/6_11.jpg" TargetMode="External"/><Relationship Id="rId66" Type="http://schemas.openxmlformats.org/officeDocument/2006/relationships/hyperlink" Target="http://www.intuit.ru/EDI/28_03_16_6/1459117302-10579/tutorial/1346/objects/6/files/6_15.jpg" TargetMode="External"/><Relationship Id="rId74" Type="http://schemas.openxmlformats.org/officeDocument/2006/relationships/image" Target="media/image17.jpeg"/><Relationship Id="rId79" Type="http://schemas.openxmlformats.org/officeDocument/2006/relationships/hyperlink" Target="http://www.intuit.ru/EDI/28_03_16_6/1459117302-10579/tutorial/1346/objects/6/files/6_19.jpg" TargetMode="External"/><Relationship Id="rId87" Type="http://schemas.openxmlformats.org/officeDocument/2006/relationships/hyperlink" Target="http://www.intuit.ru/EDI/28_03_16_6/1459117302-10579/tutorial/1346/objects/6/files/6_21.jpg" TargetMode="External"/><Relationship Id="rId5" Type="http://schemas.openxmlformats.org/officeDocument/2006/relationships/hyperlink" Target="http://www.intuit.ru/intuit?destination=studies%2Fcourses%2F16655%2F1300%2Fprint_lecture%2F25509" TargetMode="External"/><Relationship Id="rId61" Type="http://schemas.openxmlformats.org/officeDocument/2006/relationships/hyperlink" Target="http://www.intuit.ru/EDI/28_03_16_6/1459117302-10579/tutorial/1346/objects/6/files/6_12.jpg" TargetMode="External"/><Relationship Id="rId82" Type="http://schemas.openxmlformats.org/officeDocument/2006/relationships/hyperlink" Target="http://www.intuit.ru/EDI/28_03_16_6/1459117302-10579/tutorial/1346/objects/6/files/6_20.jpg" TargetMode="External"/><Relationship Id="rId90" Type="http://schemas.openxmlformats.org/officeDocument/2006/relationships/hyperlink" Target="http://www.intuit.ru/EDI/28_03_16_6/1459117302-10579/tutorial/1346/objects/6/files/6_22.png" TargetMode="External"/><Relationship Id="rId19" Type="http://schemas.openxmlformats.org/officeDocument/2006/relationships/hyperlink" Target="http://www.intuit.ru/studies/courses/16655/1300/lecture/25509?page=1" TargetMode="External"/><Relationship Id="rId14" Type="http://schemas.openxmlformats.org/officeDocument/2006/relationships/hyperlink" Target="http://www.intuit.ru/studies/courses/16655/1300/lecture/25509?page=1" TargetMode="External"/><Relationship Id="rId22" Type="http://schemas.openxmlformats.org/officeDocument/2006/relationships/hyperlink" Target="http://www.intuit.ru/studies/courses/16655/1300/lecture/25509?page=1" TargetMode="External"/><Relationship Id="rId27" Type="http://schemas.openxmlformats.org/officeDocument/2006/relationships/image" Target="media/image1.jpeg"/><Relationship Id="rId30" Type="http://schemas.openxmlformats.org/officeDocument/2006/relationships/image" Target="media/image2.png"/><Relationship Id="rId35" Type="http://schemas.openxmlformats.org/officeDocument/2006/relationships/hyperlink" Target="http://www.intuit.ru/EDI/28_03_16_6/1459117302-10579/tutorial/1346/objects/6/files/6_3.png" TargetMode="External"/><Relationship Id="rId43" Type="http://schemas.openxmlformats.org/officeDocument/2006/relationships/hyperlink" Target="http://www.intuit.ru/studies/courses/16655/1300/lecture/25509?page=1" TargetMode="External"/><Relationship Id="rId48" Type="http://schemas.openxmlformats.org/officeDocument/2006/relationships/hyperlink" Target="http://www.intuit.ru/studies/courses/16655/1300/lecture/25509?page=1" TargetMode="External"/><Relationship Id="rId56" Type="http://schemas.openxmlformats.org/officeDocument/2006/relationships/hyperlink" Target="http://www.intuit.ru/EDI/28_03_16_6/1459117302-10579/tutorial/1346/objects/6/files/6_11.jpg" TargetMode="External"/><Relationship Id="rId64" Type="http://schemas.openxmlformats.org/officeDocument/2006/relationships/image" Target="media/image14.jpeg"/><Relationship Id="rId69" Type="http://schemas.openxmlformats.org/officeDocument/2006/relationships/hyperlink" Target="http://www.intuit.ru/studies/courses/16655/1300/lecture/25509?page=1" TargetMode="External"/><Relationship Id="rId77" Type="http://schemas.openxmlformats.org/officeDocument/2006/relationships/image" Target="media/image18.jpeg"/><Relationship Id="rId8" Type="http://schemas.openxmlformats.org/officeDocument/2006/relationships/hyperlink" Target="http://www.intuit.ru/studies/courses/16655/1300/lecture/25509?page=1" TargetMode="External"/><Relationship Id="rId51" Type="http://schemas.openxmlformats.org/officeDocument/2006/relationships/image" Target="media/image9.png"/><Relationship Id="rId72" Type="http://schemas.openxmlformats.org/officeDocument/2006/relationships/hyperlink" Target="http://www.intuit.ru/EDI/28_03_16_6/1459117302-10579/tutorial/1346/objects/6/files/6_16.jpg" TargetMode="External"/><Relationship Id="rId80" Type="http://schemas.openxmlformats.org/officeDocument/2006/relationships/image" Target="media/image19.jpeg"/><Relationship Id="rId85" Type="http://schemas.openxmlformats.org/officeDocument/2006/relationships/hyperlink" Target="http://www.intuit.ru/EDI/28_03_16_6/1459117302-10579/tutorial/1346/objects/6/files/6_21.jpg" TargetMode="External"/><Relationship Id="rId3" Type="http://schemas.openxmlformats.org/officeDocument/2006/relationships/settings" Target="settings.xml"/><Relationship Id="rId12" Type="http://schemas.openxmlformats.org/officeDocument/2006/relationships/hyperlink" Target="http://www.intuit.ru/studies/courses/16655/1300/lecture/25509?page=1" TargetMode="External"/><Relationship Id="rId17" Type="http://schemas.openxmlformats.org/officeDocument/2006/relationships/hyperlink" Target="http://www.intuit.ru/studies/courses/16655/1300/lecture/25509?page=1" TargetMode="External"/><Relationship Id="rId25" Type="http://schemas.openxmlformats.org/officeDocument/2006/relationships/hyperlink" Target="http://www.intuit.ru/studies/courses/16655/1300/lecture/25509?page=1" TargetMode="External"/><Relationship Id="rId33" Type="http://schemas.openxmlformats.org/officeDocument/2006/relationships/hyperlink" Target="http://www.intuit.ru/EDI/28_03_16_6/1459117302-10579/tutorial/1346/objects/6/files/6_3.png" TargetMode="External"/><Relationship Id="rId38" Type="http://schemas.openxmlformats.org/officeDocument/2006/relationships/hyperlink" Target="http://www.intuit.ru/EDI/28_03_16_6/1459117302-10579/tutorial/1346/objects/6/files/6_4.jpg" TargetMode="External"/><Relationship Id="rId46" Type="http://schemas.openxmlformats.org/officeDocument/2006/relationships/hyperlink" Target="http://www.intuit.ru/EDI/28_03_16_6/1459117302-10579/tutorial/1346/objects/6/files/6_7.png" TargetMode="External"/><Relationship Id="rId59" Type="http://schemas.openxmlformats.org/officeDocument/2006/relationships/hyperlink" Target="http://www.intuit.ru/EDI/28_03_16_6/1459117302-10579/tutorial/1346/objects/6/files/6_12.jpg" TargetMode="External"/><Relationship Id="rId67" Type="http://schemas.openxmlformats.org/officeDocument/2006/relationships/image" Target="media/image15.jpeg"/><Relationship Id="rId20" Type="http://schemas.openxmlformats.org/officeDocument/2006/relationships/hyperlink" Target="http://www.intuit.ru/studies/courses/16655/1300/lecture/25509?page=1" TargetMode="External"/><Relationship Id="rId41" Type="http://schemas.openxmlformats.org/officeDocument/2006/relationships/image" Target="media/image6.jpeg"/><Relationship Id="rId54" Type="http://schemas.openxmlformats.org/officeDocument/2006/relationships/image" Target="media/image10.jpeg"/><Relationship Id="rId62" Type="http://schemas.openxmlformats.org/officeDocument/2006/relationships/image" Target="media/image13.jpeg"/><Relationship Id="rId70" Type="http://schemas.openxmlformats.org/officeDocument/2006/relationships/hyperlink" Target="http://www.intuit.ru/EDI/28_03_16_6/1459117302-10579/tutorial/1346/objects/6/files/6_16.jpg" TargetMode="External"/><Relationship Id="rId75" Type="http://schemas.openxmlformats.org/officeDocument/2006/relationships/hyperlink" Target="http://www.intuit.ru/EDI/28_03_16_6/1459117302-10579/tutorial/1346/objects/6/files/6_17.jpg" TargetMode="External"/><Relationship Id="rId83" Type="http://schemas.openxmlformats.org/officeDocument/2006/relationships/image" Target="media/image20.jpeg"/><Relationship Id="rId88" Type="http://schemas.openxmlformats.org/officeDocument/2006/relationships/hyperlink" Target="http://www.intuit.ru/EDI/28_03_16_6/1459117302-10579/tutorial/1346/objects/6/files/6_22.png"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ntuit.ru/studies/courses/16655/1300/lecture/25508" TargetMode="External"/><Relationship Id="rId15" Type="http://schemas.openxmlformats.org/officeDocument/2006/relationships/hyperlink" Target="http://www.intuit.ru/studies/courses/16655/1300/lecture/25509?page=1" TargetMode="External"/><Relationship Id="rId23" Type="http://schemas.openxmlformats.org/officeDocument/2006/relationships/hyperlink" Target="http://www.intuit.ru/studies/courses/16655/1300/lecture/25509?page=1" TargetMode="External"/><Relationship Id="rId28" Type="http://schemas.openxmlformats.org/officeDocument/2006/relationships/hyperlink" Target="http://www.intuit.ru/studies/courses/16655/1300/lecture/25509?page=1" TargetMode="External"/><Relationship Id="rId36" Type="http://schemas.openxmlformats.org/officeDocument/2006/relationships/hyperlink" Target="http://www.intuit.ru/EDI/28_03_16_6/1459117302-10579/tutorial/1346/objects/6/files/6_4.jpg" TargetMode="External"/><Relationship Id="rId49" Type="http://schemas.openxmlformats.org/officeDocument/2006/relationships/hyperlink" Target="http://www.intuit.ru/studies/courses/16655/1300/lecture/25509?page=1" TargetMode="External"/><Relationship Id="rId57" Type="http://schemas.openxmlformats.org/officeDocument/2006/relationships/image" Target="media/image11.jpeg"/><Relationship Id="rId10" Type="http://schemas.openxmlformats.org/officeDocument/2006/relationships/hyperlink" Target="http://www.intuit.ru/studies/courses/16655/1300/lecture/25509?page=1" TargetMode="External"/><Relationship Id="rId31" Type="http://schemas.openxmlformats.org/officeDocument/2006/relationships/hyperlink" Target="http://www.intuit.ru/EDI/28_03_16_6/1459117302-10579/tutorial/1346/objects/6/files/6_2.png" TargetMode="External"/><Relationship Id="rId44" Type="http://schemas.openxmlformats.org/officeDocument/2006/relationships/hyperlink" Target="http://www.intuit.ru/EDI/28_03_16_6/1459117302-10579/tutorial/1346/objects/6/files/6_7.png" TargetMode="External"/><Relationship Id="rId52" Type="http://schemas.openxmlformats.org/officeDocument/2006/relationships/hyperlink" Target="http://www.intuit.ru/EDI/28_03_16_6/1459117302-10579/tutorial/1346/objects/6/files/6_9.png" TargetMode="External"/><Relationship Id="rId60" Type="http://schemas.openxmlformats.org/officeDocument/2006/relationships/image" Target="media/image12.jpeg"/><Relationship Id="rId65" Type="http://schemas.openxmlformats.org/officeDocument/2006/relationships/hyperlink" Target="http://www.intuit.ru/EDI/28_03_16_6/1459117302-10579/tutorial/1346/objects/6/files/6_14.jpg" TargetMode="External"/><Relationship Id="rId73" Type="http://schemas.openxmlformats.org/officeDocument/2006/relationships/hyperlink" Target="http://www.intuit.ru/EDI/28_03_16_6/1459117302-10579/tutorial/1346/objects/6/files/6_17.jpg" TargetMode="External"/><Relationship Id="rId78" Type="http://schemas.openxmlformats.org/officeDocument/2006/relationships/hyperlink" Target="http://www.intuit.ru/EDI/28_03_16_6/1459117302-10579/tutorial/1346/objects/6/files/6_18.jpg" TargetMode="External"/><Relationship Id="rId81" Type="http://schemas.openxmlformats.org/officeDocument/2006/relationships/hyperlink" Target="http://www.intuit.ru/EDI/28_03_16_6/1459117302-10579/tutorial/1346/objects/6/files/6_19.jpg" TargetMode="External"/><Relationship Id="rId86"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hyperlink" Target="http://www.intuit.ru/studies/courses/16655/1300/lecture/25509?pag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8481</Words>
  <Characters>48346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2016-05-04T08:13:00Z</dcterms:created>
  <dcterms:modified xsi:type="dcterms:W3CDTF">2016-05-04T08:32:00Z</dcterms:modified>
</cp:coreProperties>
</file>